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14" w:rsidRPr="0061028A" w:rsidRDefault="00105F14" w:rsidP="00105F14">
      <w:pPr>
        <w:spacing w:after="0" w:line="240" w:lineRule="auto"/>
        <w:ind w:left="4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21296C" w:rsidRPr="0061028A">
        <w:rPr>
          <w:rFonts w:ascii="Times New Roman" w:hAnsi="Times New Roman" w:cs="Times New Roman"/>
          <w:sz w:val="28"/>
          <w:szCs w:val="28"/>
          <w:lang w:eastAsia="ar-SA"/>
        </w:rPr>
        <w:t>ХЛЕБЕН</w:t>
      </w:r>
      <w:r w:rsidRPr="0061028A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</w:t>
      </w:r>
    </w:p>
    <w:p w:rsidR="00105F14" w:rsidRPr="0061028A" w:rsidRDefault="00105F14" w:rsidP="0010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1028A"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 ВОРОНЕЖСКОЙ ОБЛАСТИ</w:t>
      </w:r>
    </w:p>
    <w:p w:rsidR="00105F14" w:rsidRPr="0061028A" w:rsidRDefault="00105F14" w:rsidP="0010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5F14" w:rsidRPr="0061028A" w:rsidRDefault="00105F14" w:rsidP="00105F14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28A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61028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105F14" w:rsidRPr="0061028A" w:rsidRDefault="00105F14" w:rsidP="00105F14">
      <w:pPr>
        <w:spacing w:after="0" w:line="240" w:lineRule="auto"/>
        <w:ind w:right="5070"/>
        <w:jc w:val="both"/>
        <w:rPr>
          <w:rFonts w:ascii="Times New Roman" w:hAnsi="Times New Roman" w:cs="Times New Roman"/>
          <w:sz w:val="28"/>
          <w:szCs w:val="28"/>
        </w:rPr>
      </w:pPr>
    </w:p>
    <w:p w:rsidR="00105F14" w:rsidRPr="0061028A" w:rsidRDefault="0021296C" w:rsidP="00105F14">
      <w:pPr>
        <w:spacing w:after="0" w:line="240" w:lineRule="auto"/>
        <w:ind w:right="5070"/>
        <w:jc w:val="both"/>
        <w:rPr>
          <w:rFonts w:ascii="Times New Roman" w:hAnsi="Times New Roman" w:cs="Times New Roman"/>
          <w:sz w:val="28"/>
          <w:szCs w:val="28"/>
        </w:rPr>
      </w:pPr>
      <w:r w:rsidRPr="0061028A">
        <w:rPr>
          <w:rFonts w:ascii="Times New Roman" w:hAnsi="Times New Roman" w:cs="Times New Roman"/>
          <w:sz w:val="28"/>
          <w:szCs w:val="28"/>
          <w:lang w:eastAsia="ar-SA"/>
        </w:rPr>
        <w:t>05.09</w:t>
      </w:r>
      <w:r w:rsidR="00105F14"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.2016 г. </w:t>
      </w:r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№  58</w:t>
      </w:r>
    </w:p>
    <w:p w:rsidR="00105F14" w:rsidRPr="0061028A" w:rsidRDefault="0021296C" w:rsidP="00105F14">
      <w:pPr>
        <w:spacing w:after="0" w:line="240" w:lineRule="auto"/>
        <w:ind w:right="50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28A">
        <w:rPr>
          <w:rFonts w:ascii="Times New Roman" w:hAnsi="Times New Roman" w:cs="Times New Roman"/>
          <w:sz w:val="28"/>
          <w:szCs w:val="28"/>
          <w:lang w:eastAsia="ar-SA"/>
        </w:rPr>
        <w:t>С.Хлебное</w:t>
      </w:r>
    </w:p>
    <w:p w:rsidR="0021296C" w:rsidRPr="0061028A" w:rsidRDefault="0021296C" w:rsidP="00105F14">
      <w:pPr>
        <w:spacing w:after="0" w:line="240" w:lineRule="auto"/>
        <w:ind w:right="5070"/>
        <w:jc w:val="both"/>
        <w:rPr>
          <w:rFonts w:ascii="Times New Roman" w:hAnsi="Times New Roman" w:cs="Times New Roman"/>
          <w:sz w:val="28"/>
          <w:szCs w:val="28"/>
        </w:rPr>
      </w:pPr>
    </w:p>
    <w:p w:rsidR="00105F14" w:rsidRPr="0061028A" w:rsidRDefault="00105F14" w:rsidP="00105F14">
      <w:pPr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="0021296C" w:rsidRPr="0061028A">
        <w:rPr>
          <w:rFonts w:ascii="Times New Roman" w:hAnsi="Times New Roman" w:cs="Times New Roman"/>
          <w:sz w:val="28"/>
          <w:szCs w:val="28"/>
          <w:lang w:eastAsia="ar-SA"/>
        </w:rPr>
        <w:t>Хлебен</w:t>
      </w:r>
      <w:r w:rsidRPr="0061028A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1028A">
        <w:rPr>
          <w:rFonts w:ascii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</w:t>
      </w:r>
      <w:r w:rsidR="0021296C" w:rsidRPr="0061028A">
        <w:rPr>
          <w:rFonts w:ascii="Times New Roman" w:hAnsi="Times New Roman" w:cs="Times New Roman"/>
          <w:sz w:val="28"/>
          <w:szCs w:val="28"/>
          <w:lang w:eastAsia="ar-SA"/>
        </w:rPr>
        <w:t>айона Воронежской  области от 01.02.2011 г. № 4</w:t>
      </w:r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61028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1296C" w:rsidRPr="0061028A">
        <w:rPr>
          <w:rFonts w:ascii="Times New Roman" w:hAnsi="Times New Roman" w:cs="Times New Roman"/>
          <w:bCs/>
          <w:sz w:val="28"/>
          <w:szCs w:val="28"/>
        </w:rPr>
        <w:t>подготовке Правил землепользования и застройки</w:t>
      </w:r>
      <w:r w:rsidRPr="006102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296C" w:rsidRPr="0061028A">
        <w:rPr>
          <w:rFonts w:ascii="Times New Roman" w:hAnsi="Times New Roman" w:cs="Times New Roman"/>
          <w:bCs/>
          <w:sz w:val="28"/>
          <w:szCs w:val="28"/>
        </w:rPr>
        <w:t>Хлебен</w:t>
      </w:r>
      <w:r w:rsidRPr="0061028A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61028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</w:p>
    <w:p w:rsidR="0061028A" w:rsidRDefault="0061028A" w:rsidP="0061028A">
      <w:pPr>
        <w:pStyle w:val="1"/>
        <w:jc w:val="left"/>
        <w:rPr>
          <w:rFonts w:eastAsiaTheme="minorEastAsia"/>
          <w:b w:val="0"/>
          <w:sz w:val="28"/>
        </w:rPr>
      </w:pPr>
    </w:p>
    <w:p w:rsidR="002A0786" w:rsidRPr="0061028A" w:rsidRDefault="0061028A" w:rsidP="0061028A">
      <w:pPr>
        <w:pStyle w:val="1"/>
        <w:jc w:val="left"/>
        <w:rPr>
          <w:b w:val="0"/>
          <w:sz w:val="28"/>
        </w:rPr>
      </w:pPr>
      <w:r>
        <w:rPr>
          <w:rFonts w:eastAsiaTheme="minorEastAsia"/>
          <w:b w:val="0"/>
          <w:sz w:val="28"/>
        </w:rPr>
        <w:t xml:space="preserve">   </w:t>
      </w:r>
      <w:r w:rsidR="002A0786" w:rsidRPr="0061028A">
        <w:rPr>
          <w:b w:val="0"/>
          <w:sz w:val="28"/>
        </w:rPr>
        <w:t xml:space="preserve"> В соответствии со статьей 31, п.1 статьи 38 Градостроительного кодекса Российской Федерации, пунктом 20 статьи 14 Федерального закона от 06.10.2003 года № 131-ФЗ «Об общих принципах организации местного самоуправления в Российской Федерации», с целью приведения в соответствие с действующим законодательством, администрация </w:t>
      </w:r>
      <w:proofErr w:type="spellStart"/>
      <w:r w:rsidR="002A0786" w:rsidRPr="0061028A">
        <w:rPr>
          <w:b w:val="0"/>
          <w:sz w:val="28"/>
        </w:rPr>
        <w:t>Хлебенского</w:t>
      </w:r>
      <w:proofErr w:type="spellEnd"/>
      <w:r w:rsidR="002A0786" w:rsidRPr="0061028A">
        <w:rPr>
          <w:b w:val="0"/>
          <w:sz w:val="28"/>
        </w:rPr>
        <w:t xml:space="preserve"> сельского поселения</w:t>
      </w:r>
    </w:p>
    <w:p w:rsidR="00105F14" w:rsidRPr="0061028A" w:rsidRDefault="00105F14" w:rsidP="00105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786" w:rsidRPr="0061028A" w:rsidRDefault="002A0786" w:rsidP="00105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28A">
        <w:rPr>
          <w:rFonts w:ascii="Times New Roman" w:hAnsi="Times New Roman" w:cs="Times New Roman"/>
          <w:bCs/>
          <w:sz w:val="28"/>
          <w:szCs w:val="28"/>
        </w:rPr>
        <w:t xml:space="preserve">                              ПОСТАНОВЛЯЕТ:</w:t>
      </w:r>
    </w:p>
    <w:p w:rsidR="002A0786" w:rsidRPr="0061028A" w:rsidRDefault="002A0786" w:rsidP="00105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F14" w:rsidRPr="0061028A" w:rsidRDefault="00105F14" w:rsidP="00105F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28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  <w:proofErr w:type="spellStart"/>
      <w:r w:rsidR="002A0786" w:rsidRPr="0061028A">
        <w:rPr>
          <w:rFonts w:ascii="Times New Roman" w:hAnsi="Times New Roman" w:cs="Times New Roman"/>
          <w:sz w:val="28"/>
          <w:szCs w:val="28"/>
          <w:lang w:eastAsia="ar-SA"/>
        </w:rPr>
        <w:t>Хлебен</w:t>
      </w:r>
      <w:r w:rsidRPr="0061028A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1028A">
        <w:rPr>
          <w:rFonts w:ascii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</w:t>
      </w:r>
      <w:r w:rsidR="002A0786" w:rsidRPr="0061028A">
        <w:rPr>
          <w:rFonts w:ascii="Times New Roman" w:hAnsi="Times New Roman" w:cs="Times New Roman"/>
          <w:sz w:val="28"/>
          <w:szCs w:val="28"/>
          <w:lang w:eastAsia="ar-SA"/>
        </w:rPr>
        <w:t>айона Воронежской  области от 01.02.2011</w:t>
      </w:r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2A0786" w:rsidRPr="0061028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2A0786" w:rsidRPr="0061028A">
        <w:rPr>
          <w:rFonts w:ascii="Times New Roman" w:hAnsi="Times New Roman" w:cs="Times New Roman"/>
          <w:bCs/>
          <w:sz w:val="28"/>
          <w:szCs w:val="28"/>
        </w:rPr>
        <w:t xml:space="preserve">О подготовке Правил землепользования и застройки </w:t>
      </w:r>
      <w:proofErr w:type="spellStart"/>
      <w:r w:rsidR="002A0786" w:rsidRPr="0061028A">
        <w:rPr>
          <w:rFonts w:ascii="Times New Roman" w:hAnsi="Times New Roman" w:cs="Times New Roman"/>
          <w:bCs/>
          <w:sz w:val="28"/>
          <w:szCs w:val="28"/>
        </w:rPr>
        <w:t>Хлебенского</w:t>
      </w:r>
      <w:proofErr w:type="spellEnd"/>
      <w:r w:rsidR="002A0786" w:rsidRPr="0061028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102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1028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5F14" w:rsidRPr="0061028A" w:rsidRDefault="00105F14" w:rsidP="00105F14">
      <w:pPr>
        <w:pStyle w:val="ConsPlusNormal0"/>
        <w:ind w:firstLine="851"/>
      </w:pPr>
      <w:r w:rsidRPr="0061028A">
        <w:rPr>
          <w:bCs/>
        </w:rPr>
        <w:t xml:space="preserve">1.1. Приложение  </w:t>
      </w:r>
      <w:r w:rsidR="0061028A" w:rsidRPr="0061028A">
        <w:t>2</w:t>
      </w:r>
      <w:r w:rsidRPr="0061028A">
        <w:t xml:space="preserve"> к постановлению  изложить в редакции, согласно приложению к настоящему постановлению.</w:t>
      </w:r>
    </w:p>
    <w:p w:rsidR="00105F14" w:rsidRPr="0061028A" w:rsidRDefault="00105F14" w:rsidP="00105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28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028A">
        <w:rPr>
          <w:rFonts w:ascii="Times New Roman" w:hAnsi="Times New Roman" w:cs="Times New Roman"/>
          <w:sz w:val="28"/>
          <w:szCs w:val="28"/>
        </w:rPr>
        <w:t>О</w:t>
      </w:r>
      <w:r w:rsidR="0061028A" w:rsidRPr="0061028A">
        <w:rPr>
          <w:rFonts w:ascii="Times New Roman" w:hAnsi="Times New Roman" w:cs="Times New Roman"/>
          <w:sz w:val="28"/>
          <w:szCs w:val="28"/>
        </w:rPr>
        <w:t>бнарод</w:t>
      </w:r>
      <w:r w:rsidRPr="0061028A">
        <w:rPr>
          <w:rFonts w:ascii="Times New Roman" w:hAnsi="Times New Roman" w:cs="Times New Roman"/>
          <w:sz w:val="28"/>
          <w:szCs w:val="28"/>
        </w:rPr>
        <w:t>овать настоящее постановление в</w:t>
      </w:r>
      <w:r w:rsidRPr="0061028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1028A" w:rsidRPr="0061028A">
        <w:rPr>
          <w:rFonts w:ascii="Times New Roman" w:hAnsi="Times New Roman" w:cs="Times New Roman"/>
          <w:sz w:val="28"/>
          <w:szCs w:val="28"/>
          <w:lang w:eastAsia="ar-SA"/>
        </w:rPr>
        <w:t>установленном законом порядке.</w:t>
      </w:r>
    </w:p>
    <w:p w:rsidR="00105F14" w:rsidRPr="0061028A" w:rsidRDefault="00105F14" w:rsidP="0010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28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61028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1028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61028A" w:rsidRPr="0061028A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105F14" w:rsidRPr="0061028A" w:rsidRDefault="00105F14" w:rsidP="0010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28A" w:rsidRDefault="0061028A" w:rsidP="00105F1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1028A" w:rsidRDefault="0061028A" w:rsidP="00105F1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1028A" w:rsidRDefault="0061028A" w:rsidP="00105F1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5F14" w:rsidRPr="0061028A" w:rsidRDefault="00105F14" w:rsidP="00105F1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1028A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="0061028A" w:rsidRPr="0061028A">
        <w:rPr>
          <w:rFonts w:ascii="Times New Roman" w:hAnsi="Times New Roman"/>
          <w:sz w:val="28"/>
          <w:szCs w:val="28"/>
          <w:lang w:eastAsia="ar-SA"/>
        </w:rPr>
        <w:t>Хлебен</w:t>
      </w:r>
      <w:r w:rsidRPr="0061028A">
        <w:rPr>
          <w:rFonts w:ascii="Times New Roman" w:hAnsi="Times New Roman"/>
          <w:sz w:val="28"/>
          <w:szCs w:val="28"/>
          <w:lang w:eastAsia="ar-SA"/>
        </w:rPr>
        <w:t>ского</w:t>
      </w:r>
      <w:proofErr w:type="spellEnd"/>
      <w:r w:rsidRPr="0061028A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</w:t>
      </w:r>
      <w:proofErr w:type="spellStart"/>
      <w:r w:rsidR="0061028A" w:rsidRPr="0061028A">
        <w:rPr>
          <w:rFonts w:ascii="Times New Roman" w:hAnsi="Times New Roman"/>
          <w:sz w:val="28"/>
          <w:szCs w:val="28"/>
          <w:lang w:eastAsia="ar-SA"/>
        </w:rPr>
        <w:t>Н.А.Белебезьев</w:t>
      </w:r>
      <w:proofErr w:type="spellEnd"/>
      <w:r w:rsidRPr="0061028A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61028A"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</w:p>
    <w:p w:rsidR="00105F14" w:rsidRPr="0061028A" w:rsidRDefault="00105F14" w:rsidP="00105F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028A" w:rsidRDefault="0061028A" w:rsidP="00105F14">
      <w:pPr>
        <w:pStyle w:val="ConsPlusNormal0"/>
        <w:ind w:left="5387" w:firstLine="15"/>
      </w:pPr>
      <w:bookmarkStart w:id="0" w:name="Par31"/>
      <w:bookmarkEnd w:id="0"/>
    </w:p>
    <w:p w:rsidR="0061028A" w:rsidRDefault="0061028A" w:rsidP="00105F14">
      <w:pPr>
        <w:pStyle w:val="ConsPlusNormal0"/>
        <w:ind w:left="5387" w:firstLine="15"/>
      </w:pPr>
    </w:p>
    <w:p w:rsidR="0061028A" w:rsidRDefault="0061028A" w:rsidP="00105F14">
      <w:pPr>
        <w:pStyle w:val="ConsPlusNormal0"/>
        <w:ind w:left="5387" w:firstLine="15"/>
      </w:pPr>
    </w:p>
    <w:p w:rsidR="0061028A" w:rsidRDefault="0061028A" w:rsidP="00105F14">
      <w:pPr>
        <w:pStyle w:val="ConsPlusNormal0"/>
        <w:ind w:left="5387" w:firstLine="15"/>
      </w:pPr>
    </w:p>
    <w:p w:rsidR="0061028A" w:rsidRDefault="0061028A" w:rsidP="00105F14">
      <w:pPr>
        <w:pStyle w:val="ConsPlusNormal0"/>
        <w:ind w:left="5387" w:firstLine="15"/>
      </w:pPr>
    </w:p>
    <w:p w:rsidR="0061028A" w:rsidRDefault="0061028A" w:rsidP="00105F14">
      <w:pPr>
        <w:pStyle w:val="ConsPlusNormal0"/>
        <w:ind w:left="5387" w:firstLine="15"/>
      </w:pPr>
    </w:p>
    <w:p w:rsidR="0061028A" w:rsidRDefault="0061028A" w:rsidP="0061028A">
      <w:pPr>
        <w:pStyle w:val="ConsPlusNormal0"/>
      </w:pPr>
      <w:r>
        <w:t xml:space="preserve">                                                                   </w:t>
      </w:r>
      <w:r w:rsidR="00105F14" w:rsidRPr="0061028A">
        <w:t>П</w:t>
      </w:r>
      <w:r w:rsidRPr="0061028A">
        <w:t>риложение  к постановлению</w:t>
      </w:r>
    </w:p>
    <w:p w:rsidR="00105F14" w:rsidRPr="0061028A" w:rsidRDefault="0061028A" w:rsidP="0061028A">
      <w:pPr>
        <w:pStyle w:val="ConsPlusNormal0"/>
      </w:pPr>
      <w:r>
        <w:t xml:space="preserve">                                                                  </w:t>
      </w:r>
      <w:r w:rsidRPr="0061028A">
        <w:t xml:space="preserve"> от 05.09.2016 №  58</w:t>
      </w:r>
    </w:p>
    <w:p w:rsidR="0061028A" w:rsidRDefault="0061028A" w:rsidP="0061028A">
      <w:pPr>
        <w:pStyle w:val="ConsPlusNormal0"/>
      </w:pPr>
      <w:r>
        <w:t xml:space="preserve">                                                                    </w:t>
      </w:r>
      <w:r w:rsidRPr="0061028A">
        <w:t xml:space="preserve">«Приложение 2 к постановлению </w:t>
      </w:r>
    </w:p>
    <w:p w:rsidR="00105F14" w:rsidRPr="0061028A" w:rsidRDefault="0061028A" w:rsidP="0061028A">
      <w:pPr>
        <w:pStyle w:val="ConsPlusNormal0"/>
      </w:pPr>
      <w:r>
        <w:t xml:space="preserve">                                                                    </w:t>
      </w:r>
      <w:r w:rsidRPr="0061028A">
        <w:t>от 01.02.2011 №  4</w:t>
      </w:r>
    </w:p>
    <w:p w:rsidR="00105F14" w:rsidRPr="0061028A" w:rsidRDefault="00105F14" w:rsidP="00105F14">
      <w:pPr>
        <w:pStyle w:val="ConsPlusNormal0"/>
        <w:ind w:left="-30"/>
        <w:jc w:val="both"/>
        <w:rPr>
          <w:b/>
          <w:bCs/>
          <w:color w:val="FF0000"/>
        </w:rPr>
      </w:pPr>
    </w:p>
    <w:p w:rsidR="00105F14" w:rsidRPr="0061028A" w:rsidRDefault="00105F14" w:rsidP="0010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28A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105F14" w:rsidRPr="0061028A" w:rsidRDefault="00105F14" w:rsidP="0010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28A">
        <w:rPr>
          <w:rFonts w:ascii="Times New Roman" w:hAnsi="Times New Roman" w:cs="Times New Roman"/>
          <w:bCs/>
          <w:sz w:val="28"/>
          <w:szCs w:val="28"/>
        </w:rPr>
        <w:t>КОМИССИИ ПО ЗЕМЛЕПОЛЬЗОВАНИЮ И ЗАСТРОЙКЕ</w:t>
      </w:r>
    </w:p>
    <w:p w:rsidR="00105F14" w:rsidRPr="0061028A" w:rsidRDefault="0061028A" w:rsidP="0010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ХЛЕБЕН</w:t>
      </w:r>
      <w:r w:rsidR="00105F14" w:rsidRPr="0061028A">
        <w:rPr>
          <w:rFonts w:ascii="Times New Roman" w:hAnsi="Times New Roman" w:cs="Times New Roman"/>
          <w:bCs/>
          <w:sz w:val="28"/>
          <w:szCs w:val="28"/>
        </w:rPr>
        <w:t>СКОГО СЕЛЬСКОГО ПОСЕЛЕНИЯ НОВОУСМАНСКОГО МУНИЦИПАЛЬНОГО РАЙОНА ВОРОНЕЖСКОЙ ОБЛАСТИ</w:t>
      </w:r>
    </w:p>
    <w:p w:rsidR="00105F14" w:rsidRPr="0061028A" w:rsidRDefault="00105F14" w:rsidP="00105F14">
      <w:pPr>
        <w:pStyle w:val="ConsPlusNormal0"/>
        <w:ind w:left="-30"/>
        <w:jc w:val="both"/>
      </w:pPr>
    </w:p>
    <w:p w:rsidR="00380129" w:rsidRPr="0061028A" w:rsidRDefault="00380129" w:rsidP="00380129">
      <w:pPr>
        <w:pStyle w:val="ConsPlusNormal0"/>
        <w:tabs>
          <w:tab w:val="left" w:pos="653"/>
          <w:tab w:val="left" w:pos="2884"/>
        </w:tabs>
        <w:snapToGrid w:val="0"/>
        <w:spacing w:line="276" w:lineRule="auto"/>
        <w:ind w:left="3"/>
      </w:pPr>
      <w:r w:rsidRPr="0061028A">
        <w:t>1.</w:t>
      </w:r>
      <w:r w:rsidRPr="0061028A">
        <w:tab/>
      </w:r>
      <w:proofErr w:type="spellStart"/>
      <w:r>
        <w:t>Белебезьев</w:t>
      </w:r>
      <w:proofErr w:type="spellEnd"/>
      <w:r>
        <w:t xml:space="preserve"> Н.А.</w:t>
      </w:r>
      <w:r w:rsidRPr="0061028A">
        <w:tab/>
      </w:r>
      <w:r>
        <w:t>-глава</w:t>
      </w:r>
      <w:r w:rsidRPr="0061028A">
        <w:t xml:space="preserve"> администрации </w:t>
      </w:r>
      <w:proofErr w:type="spellStart"/>
      <w:r>
        <w:t>Хлебен</w:t>
      </w:r>
      <w:r w:rsidRPr="0061028A">
        <w:t>ского</w:t>
      </w:r>
      <w:proofErr w:type="spellEnd"/>
      <w:r w:rsidRPr="0061028A">
        <w:t xml:space="preserve"> сельского поселения - председатель Комиссии;</w:t>
      </w:r>
    </w:p>
    <w:p w:rsidR="00380129" w:rsidRPr="0061028A" w:rsidRDefault="00380129" w:rsidP="00380129">
      <w:pPr>
        <w:pStyle w:val="ConsPlusNormal0"/>
        <w:tabs>
          <w:tab w:val="left" w:pos="653"/>
          <w:tab w:val="left" w:pos="2884"/>
        </w:tabs>
        <w:snapToGrid w:val="0"/>
        <w:spacing w:line="276" w:lineRule="auto"/>
        <w:ind w:left="3"/>
      </w:pPr>
      <w:r w:rsidRPr="0061028A">
        <w:t>2.</w:t>
      </w:r>
      <w:r w:rsidRPr="0061028A">
        <w:tab/>
      </w:r>
      <w:r>
        <w:t>Куликова Г.В.</w:t>
      </w:r>
      <w:r w:rsidRPr="0061028A">
        <w:tab/>
        <w:t>-</w:t>
      </w:r>
      <w:r>
        <w:t xml:space="preserve">старший инспектор администрации </w:t>
      </w:r>
      <w:proofErr w:type="spellStart"/>
      <w:r>
        <w:t>Хлебен</w:t>
      </w:r>
      <w:r w:rsidRPr="0061028A">
        <w:t>ского</w:t>
      </w:r>
      <w:proofErr w:type="spellEnd"/>
      <w:r w:rsidRPr="0061028A">
        <w:t xml:space="preserve"> сельского поселения</w:t>
      </w:r>
      <w:r>
        <w:t xml:space="preserve"> </w:t>
      </w:r>
      <w:r w:rsidRPr="0061028A">
        <w:t>– заместитель председателя Комиссии;</w:t>
      </w:r>
    </w:p>
    <w:p w:rsidR="00380129" w:rsidRPr="0061028A" w:rsidRDefault="00380129" w:rsidP="00380129">
      <w:pPr>
        <w:pStyle w:val="ConsPlusNormal0"/>
        <w:tabs>
          <w:tab w:val="left" w:pos="653"/>
          <w:tab w:val="left" w:pos="2884"/>
        </w:tabs>
        <w:snapToGrid w:val="0"/>
        <w:spacing w:line="276" w:lineRule="auto"/>
        <w:ind w:left="3"/>
      </w:pPr>
      <w:r w:rsidRPr="0061028A">
        <w:t>3.</w:t>
      </w:r>
      <w:r w:rsidRPr="0061028A">
        <w:tab/>
      </w:r>
      <w:proofErr w:type="spellStart"/>
      <w:r>
        <w:t>Видаева</w:t>
      </w:r>
      <w:proofErr w:type="spellEnd"/>
      <w:r>
        <w:t xml:space="preserve"> Н.Г.</w:t>
      </w:r>
      <w:r w:rsidRPr="0061028A">
        <w:tab/>
      </w:r>
      <w:r>
        <w:t>-</w:t>
      </w:r>
      <w:r w:rsidRPr="0061028A">
        <w:t xml:space="preserve">главный бухгалтер  администрации </w:t>
      </w:r>
      <w:proofErr w:type="spellStart"/>
      <w:r>
        <w:t>Хлебен</w:t>
      </w:r>
      <w:r w:rsidRPr="0061028A">
        <w:t>ского</w:t>
      </w:r>
      <w:proofErr w:type="spellEnd"/>
      <w:r w:rsidRPr="0061028A">
        <w:t xml:space="preserve"> сельского поселения - ответственный секретарь Комиссии;</w:t>
      </w:r>
    </w:p>
    <w:p w:rsidR="00380129" w:rsidRPr="0061028A" w:rsidRDefault="00380129">
      <w:pPr>
        <w:pStyle w:val="1"/>
        <w:tabs>
          <w:tab w:val="left" w:pos="653"/>
          <w:tab w:val="left" w:pos="2884"/>
        </w:tabs>
        <w:spacing w:line="276" w:lineRule="auto"/>
        <w:ind w:left="3"/>
        <w:jc w:val="left"/>
        <w:rPr>
          <w:sz w:val="28"/>
        </w:rPr>
      </w:pPr>
      <w:r w:rsidRPr="00380129">
        <w:rPr>
          <w:b w:val="0"/>
          <w:sz w:val="28"/>
        </w:rPr>
        <w:t>4.</w:t>
      </w:r>
      <w:r w:rsidRPr="00380129">
        <w:rPr>
          <w:rFonts w:eastAsiaTheme="minorEastAsia"/>
          <w:b w:val="0"/>
          <w:bCs w:val="0"/>
          <w:sz w:val="28"/>
        </w:rPr>
        <w:tab/>
      </w:r>
      <w:r w:rsidRPr="00380129">
        <w:rPr>
          <w:b w:val="0"/>
          <w:sz w:val="28"/>
        </w:rPr>
        <w:t>Терехов В.В.</w:t>
      </w:r>
      <w:r w:rsidRPr="0061028A">
        <w:rPr>
          <w:rFonts w:eastAsiaTheme="minorEastAsia"/>
          <w:b w:val="0"/>
          <w:bCs w:val="0"/>
          <w:sz w:val="28"/>
        </w:rPr>
        <w:tab/>
      </w:r>
      <w:r>
        <w:rPr>
          <w:b w:val="0"/>
          <w:sz w:val="28"/>
        </w:rPr>
        <w:t>-</w:t>
      </w:r>
      <w:r w:rsidRPr="0061028A">
        <w:rPr>
          <w:b w:val="0"/>
          <w:sz w:val="28"/>
        </w:rPr>
        <w:t xml:space="preserve">начальник отдела по архитектуре и градостроительству администрации </w:t>
      </w:r>
      <w:proofErr w:type="spellStart"/>
      <w:r w:rsidRPr="0061028A">
        <w:rPr>
          <w:b w:val="0"/>
          <w:sz w:val="28"/>
        </w:rPr>
        <w:t>Новоусманского</w:t>
      </w:r>
      <w:proofErr w:type="spellEnd"/>
      <w:r w:rsidRPr="0061028A">
        <w:rPr>
          <w:b w:val="0"/>
          <w:sz w:val="28"/>
        </w:rPr>
        <w:t xml:space="preserve"> муниципального района, представитель уполномоченного в сфере архитектуры и градостроительства органа местного самоуправления </w:t>
      </w:r>
      <w:proofErr w:type="spellStart"/>
      <w:r w:rsidRPr="0061028A">
        <w:rPr>
          <w:b w:val="0"/>
          <w:sz w:val="28"/>
        </w:rPr>
        <w:t>Новоусманского</w:t>
      </w:r>
      <w:proofErr w:type="spellEnd"/>
      <w:r w:rsidRPr="0061028A">
        <w:rPr>
          <w:b w:val="0"/>
          <w:sz w:val="28"/>
        </w:rPr>
        <w:t xml:space="preserve"> муниципального района (по согласованию);</w:t>
      </w:r>
    </w:p>
    <w:p w:rsidR="00380129" w:rsidRPr="0061028A" w:rsidRDefault="00380129">
      <w:pPr>
        <w:pStyle w:val="ConsPlusNormal0"/>
        <w:tabs>
          <w:tab w:val="left" w:pos="653"/>
          <w:tab w:val="left" w:pos="2884"/>
        </w:tabs>
        <w:snapToGrid w:val="0"/>
        <w:spacing w:line="276" w:lineRule="auto"/>
        <w:ind w:left="3"/>
      </w:pPr>
      <w:r w:rsidRPr="0061028A">
        <w:t>5.</w:t>
      </w:r>
      <w:r w:rsidRPr="0061028A">
        <w:tab/>
        <w:t>Струкова О.П.</w:t>
      </w:r>
      <w:r w:rsidRPr="0061028A">
        <w:tab/>
        <w:t xml:space="preserve">- руководитель отдела по управлению муниципальным имуществом администрации </w:t>
      </w:r>
      <w:proofErr w:type="spellStart"/>
      <w:r w:rsidRPr="0061028A">
        <w:t>Новоусманского</w:t>
      </w:r>
      <w:proofErr w:type="spellEnd"/>
      <w:r w:rsidRPr="0061028A">
        <w:t xml:space="preserve"> муниципального района, представитель уполномоченного в сфере земельных и (или) имущественных отношений органа местного самоуправления </w:t>
      </w:r>
      <w:proofErr w:type="spellStart"/>
      <w:r w:rsidRPr="0061028A">
        <w:t>Новоусманского</w:t>
      </w:r>
      <w:proofErr w:type="spellEnd"/>
      <w:r w:rsidRPr="0061028A">
        <w:t xml:space="preserve"> муниципального района (по согласованию);</w:t>
      </w:r>
    </w:p>
    <w:p w:rsidR="00380129" w:rsidRPr="0061028A" w:rsidRDefault="00380129">
      <w:pPr>
        <w:pStyle w:val="ConsPlusNormal0"/>
        <w:tabs>
          <w:tab w:val="left" w:pos="653"/>
          <w:tab w:val="left" w:pos="2884"/>
        </w:tabs>
        <w:snapToGrid w:val="0"/>
        <w:spacing w:line="276" w:lineRule="auto"/>
        <w:ind w:left="3"/>
      </w:pPr>
      <w:r w:rsidRPr="0061028A">
        <w:t>6.</w:t>
      </w:r>
      <w:r w:rsidRPr="0061028A">
        <w:tab/>
        <w:t>Заболотная Е.В.</w:t>
      </w:r>
      <w:r w:rsidRPr="0061028A">
        <w:tab/>
        <w:t xml:space="preserve">- начальник сектора правовой работы администрации </w:t>
      </w:r>
      <w:proofErr w:type="spellStart"/>
      <w:r w:rsidRPr="0061028A">
        <w:t>Новоусманского</w:t>
      </w:r>
      <w:proofErr w:type="spellEnd"/>
      <w:r w:rsidRPr="0061028A">
        <w:t xml:space="preserve"> муниципального района (по согласованию);</w:t>
      </w:r>
    </w:p>
    <w:p w:rsidR="00380129" w:rsidRPr="0061028A" w:rsidRDefault="00380129">
      <w:pPr>
        <w:pStyle w:val="ConsPlusNormal0"/>
        <w:tabs>
          <w:tab w:val="left" w:pos="653"/>
          <w:tab w:val="left" w:pos="2884"/>
        </w:tabs>
        <w:snapToGrid w:val="0"/>
        <w:spacing w:line="276" w:lineRule="auto"/>
        <w:ind w:left="3"/>
      </w:pPr>
      <w:r w:rsidRPr="0061028A">
        <w:t>7.</w:t>
      </w:r>
      <w:r w:rsidRPr="0061028A">
        <w:tab/>
        <w:t>Боев А.Б.</w:t>
      </w:r>
      <w:r w:rsidRPr="0061028A">
        <w:tab/>
        <w:t xml:space="preserve">- помощник главы администрации </w:t>
      </w:r>
      <w:proofErr w:type="spellStart"/>
      <w:r w:rsidRPr="0061028A">
        <w:t>Новоусманского</w:t>
      </w:r>
      <w:proofErr w:type="spellEnd"/>
      <w:r w:rsidRPr="0061028A">
        <w:t xml:space="preserve"> муниципального района по экологии (по согласованию)</w:t>
      </w:r>
      <w:r>
        <w:t>.».</w:t>
      </w:r>
    </w:p>
    <w:p w:rsidR="005E1FE2" w:rsidRDefault="005E1FE2"/>
    <w:sectPr w:rsidR="005E1FE2" w:rsidSect="00F4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F14"/>
    <w:rsid w:val="000D5DC7"/>
    <w:rsid w:val="00105F14"/>
    <w:rsid w:val="0021296C"/>
    <w:rsid w:val="002A0786"/>
    <w:rsid w:val="00380129"/>
    <w:rsid w:val="005E1FE2"/>
    <w:rsid w:val="0061028A"/>
    <w:rsid w:val="00A2636D"/>
    <w:rsid w:val="00A67468"/>
    <w:rsid w:val="00F4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17"/>
  </w:style>
  <w:style w:type="paragraph" w:styleId="1">
    <w:name w:val="heading 1"/>
    <w:basedOn w:val="a"/>
    <w:next w:val="a"/>
    <w:link w:val="10"/>
    <w:qFormat/>
    <w:rsid w:val="00105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F1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ConsPlusNormal">
    <w:name w:val="ConsPlusNormal Знак"/>
    <w:link w:val="ConsPlusNormal0"/>
    <w:locked/>
    <w:rsid w:val="00105F14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105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11</cp:revision>
  <dcterms:created xsi:type="dcterms:W3CDTF">2016-09-02T06:59:00Z</dcterms:created>
  <dcterms:modified xsi:type="dcterms:W3CDTF">2016-09-05T10:34:00Z</dcterms:modified>
</cp:coreProperties>
</file>