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3D" w:rsidRDefault="00AC2C40" w:rsidP="00AC2C4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ПРОТОКОЛ общественных обсуждений №</w:t>
      </w:r>
      <w:r w:rsidR="00787E61">
        <w:rPr>
          <w:rFonts w:ascii="Times New Roman" w:hAnsi="Times New Roman" w:cs="Times New Roman"/>
          <w:noProof/>
          <w:sz w:val="28"/>
          <w:szCs w:val="28"/>
        </w:rPr>
        <w:t xml:space="preserve"> 2</w:t>
      </w:r>
    </w:p>
    <w:p w:rsidR="005C21E1" w:rsidRPr="005C21E1" w:rsidRDefault="00AC2C40" w:rsidP="005C21E1">
      <w:pPr>
        <w:rPr>
          <w:rFonts w:ascii="Times New Roman" w:hAnsi="Times New Roman" w:cs="Times New Roman"/>
          <w:noProof/>
        </w:rPr>
      </w:pPr>
      <w:r w:rsidRPr="005C22C7">
        <w:rPr>
          <w:rFonts w:ascii="Times New Roman" w:hAnsi="Times New Roman" w:cs="Times New Roman"/>
          <w:noProof/>
        </w:rPr>
        <w:t xml:space="preserve">По проекту постановления администрации Хлебенского сельского поселения Новоусманского муниципального района Воронежской области </w:t>
      </w:r>
      <w:r w:rsidR="005C21E1">
        <w:rPr>
          <w:rFonts w:ascii="Times New Roman" w:hAnsi="Times New Roman" w:cs="Times New Roman"/>
          <w:noProof/>
        </w:rPr>
        <w:t>«</w:t>
      </w:r>
      <w:r w:rsidR="005C21E1" w:rsidRPr="005C21E1">
        <w:rPr>
          <w:rFonts w:ascii="Times New Roman" w:hAnsi="Times New Roman" w:cs="Times New Roman"/>
          <w:noProof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Хлебенского сельского поселения Новоусманского муниципального района Воронежской области на 2023 год</w:t>
      </w:r>
      <w:r w:rsidR="005C21E1">
        <w:rPr>
          <w:rFonts w:ascii="Times New Roman" w:hAnsi="Times New Roman" w:cs="Times New Roman"/>
          <w:noProof/>
        </w:rPr>
        <w:t>»</w:t>
      </w:r>
    </w:p>
    <w:p w:rsidR="00AC2C40" w:rsidRPr="005C22C7" w:rsidRDefault="00AC2C40" w:rsidP="00AC2C40">
      <w:pPr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С. </w:t>
      </w:r>
      <w:proofErr w:type="gramStart"/>
      <w:r w:rsidRPr="005C22C7">
        <w:rPr>
          <w:rFonts w:ascii="Times New Roman" w:hAnsi="Times New Roman" w:cs="Times New Roman"/>
        </w:rPr>
        <w:t>Хлебное</w:t>
      </w:r>
      <w:proofErr w:type="gramEnd"/>
      <w:r w:rsidRPr="005C22C7">
        <w:rPr>
          <w:rFonts w:ascii="Times New Roman" w:hAnsi="Times New Roman" w:cs="Times New Roman"/>
        </w:rPr>
        <w:t xml:space="preserve">                       09.12.2022 года</w:t>
      </w:r>
    </w:p>
    <w:p w:rsidR="00AC2C40" w:rsidRPr="005C22C7" w:rsidRDefault="00AC2C40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Общественный Совет при администрации </w:t>
      </w:r>
      <w:proofErr w:type="spellStart"/>
      <w:r w:rsidRPr="005C22C7">
        <w:rPr>
          <w:rFonts w:ascii="Times New Roman" w:hAnsi="Times New Roman" w:cs="Times New Roman"/>
        </w:rPr>
        <w:t>Хлебенского</w:t>
      </w:r>
      <w:proofErr w:type="spellEnd"/>
      <w:r w:rsidRPr="005C22C7">
        <w:rPr>
          <w:rFonts w:ascii="Times New Roman" w:hAnsi="Times New Roman" w:cs="Times New Roman"/>
        </w:rPr>
        <w:t xml:space="preserve"> сельского поселения, уполномоченный на организацию и проведение общественных обсуждений в составе:</w:t>
      </w:r>
    </w:p>
    <w:p w:rsidR="00AC2C40" w:rsidRPr="005C22C7" w:rsidRDefault="00AC2C40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Председатель Общественного Совета – </w:t>
      </w:r>
      <w:proofErr w:type="spellStart"/>
      <w:r w:rsidRPr="005C22C7">
        <w:rPr>
          <w:rFonts w:ascii="Times New Roman" w:hAnsi="Times New Roman" w:cs="Times New Roman"/>
        </w:rPr>
        <w:t>Смольянова</w:t>
      </w:r>
      <w:proofErr w:type="spellEnd"/>
      <w:r w:rsidRPr="005C22C7">
        <w:rPr>
          <w:rFonts w:ascii="Times New Roman" w:hAnsi="Times New Roman" w:cs="Times New Roman"/>
        </w:rPr>
        <w:t xml:space="preserve"> Е.С.</w:t>
      </w:r>
    </w:p>
    <w:p w:rsidR="00AC2C40" w:rsidRPr="005C22C7" w:rsidRDefault="00AC2C40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Секретарь Общественного Совета – Анциферова Е.Е.</w:t>
      </w:r>
    </w:p>
    <w:p w:rsidR="00AC2C40" w:rsidRPr="005C22C7" w:rsidRDefault="00AC2C40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Члены Общественного Совета: </w:t>
      </w:r>
      <w:proofErr w:type="spellStart"/>
      <w:r w:rsidRPr="005C22C7">
        <w:rPr>
          <w:rFonts w:ascii="Times New Roman" w:hAnsi="Times New Roman" w:cs="Times New Roman"/>
        </w:rPr>
        <w:t>Слободян</w:t>
      </w:r>
      <w:proofErr w:type="spellEnd"/>
      <w:r w:rsidRPr="005C22C7">
        <w:rPr>
          <w:rFonts w:ascii="Times New Roman" w:hAnsi="Times New Roman" w:cs="Times New Roman"/>
        </w:rPr>
        <w:t xml:space="preserve"> В.М., Воротилина Н.П., Королева Н.Н.</w:t>
      </w:r>
    </w:p>
    <w:p w:rsidR="00AC2C40" w:rsidRPr="005C22C7" w:rsidRDefault="00AC2C40" w:rsidP="00AC2C40">
      <w:pPr>
        <w:spacing w:after="0"/>
        <w:rPr>
          <w:rFonts w:ascii="Times New Roman" w:hAnsi="Times New Roman" w:cs="Times New Roman"/>
        </w:rPr>
      </w:pPr>
    </w:p>
    <w:p w:rsidR="00AC2C40" w:rsidRPr="005C22C7" w:rsidRDefault="00AC2C40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Срок проведения общественных обсуждений – с 01.10.2022 года по 01.11.2022 года.</w:t>
      </w:r>
    </w:p>
    <w:p w:rsidR="00AC2C40" w:rsidRPr="005C22C7" w:rsidRDefault="00AC2C40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Оповещение о начале общественных обсуждений было опубликовано на </w:t>
      </w:r>
      <w:r w:rsidR="005E76FA" w:rsidRPr="005C22C7">
        <w:rPr>
          <w:rFonts w:ascii="Times New Roman" w:hAnsi="Times New Roman" w:cs="Times New Roman"/>
        </w:rPr>
        <w:t xml:space="preserve">официальном сайте администрации </w:t>
      </w:r>
      <w:proofErr w:type="spellStart"/>
      <w:r w:rsidR="005E76FA" w:rsidRPr="005C22C7">
        <w:rPr>
          <w:rFonts w:ascii="Times New Roman" w:hAnsi="Times New Roman" w:cs="Times New Roman"/>
        </w:rPr>
        <w:t>Хлебенского</w:t>
      </w:r>
      <w:proofErr w:type="spellEnd"/>
      <w:r w:rsidR="005E76FA" w:rsidRPr="005C22C7">
        <w:rPr>
          <w:rFonts w:ascii="Times New Roman" w:hAnsi="Times New Roman" w:cs="Times New Roman"/>
        </w:rPr>
        <w:t xml:space="preserve"> сельского поселения</w:t>
      </w:r>
      <w:r w:rsidR="005E76FA" w:rsidRPr="005C22C7">
        <w:rPr>
          <w:rFonts w:ascii="Times New Roman" w:hAnsi="Times New Roman" w:cs="Times New Roman"/>
          <w:noProof/>
        </w:rPr>
        <w:t xml:space="preserve"> </w:t>
      </w:r>
      <w:r w:rsidR="005E76FA" w:rsidRPr="005C22C7">
        <w:rPr>
          <w:rFonts w:ascii="Times New Roman" w:hAnsi="Times New Roman" w:cs="Times New Roman"/>
        </w:rPr>
        <w:t>Новоусманского муниципального района Воронежской области в сети «ИНТЕРНЕТ».</w:t>
      </w:r>
    </w:p>
    <w:p w:rsidR="005E76FA" w:rsidRPr="005C22C7" w:rsidRDefault="005E76FA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Информационные материалы по теме общественных обсуждений были предст</w:t>
      </w:r>
      <w:r w:rsidR="005C22C7">
        <w:rPr>
          <w:rFonts w:ascii="Times New Roman" w:hAnsi="Times New Roman" w:cs="Times New Roman"/>
        </w:rPr>
        <w:t xml:space="preserve">авлены на экспозиции по адресу: </w:t>
      </w:r>
      <w:r w:rsidRPr="005C22C7">
        <w:rPr>
          <w:rFonts w:ascii="Times New Roman" w:hAnsi="Times New Roman" w:cs="Times New Roman"/>
        </w:rPr>
        <w:t xml:space="preserve">Воронежская область, Новоусманский район, с. </w:t>
      </w:r>
      <w:proofErr w:type="gramStart"/>
      <w:r w:rsidRPr="005C22C7">
        <w:rPr>
          <w:rFonts w:ascii="Times New Roman" w:hAnsi="Times New Roman" w:cs="Times New Roman"/>
        </w:rPr>
        <w:t>Хлебное</w:t>
      </w:r>
      <w:proofErr w:type="gramEnd"/>
      <w:r w:rsidRPr="005C22C7">
        <w:rPr>
          <w:rFonts w:ascii="Times New Roman" w:hAnsi="Times New Roman" w:cs="Times New Roman"/>
        </w:rPr>
        <w:t>, ул. Ленина,1 с 01.10.2022года по 01.11.2022 года в рабочие дни с 8-00 часов до 16-00 часов, тел 65-1-21.</w:t>
      </w:r>
    </w:p>
    <w:p w:rsidR="005E76FA" w:rsidRPr="005C22C7" w:rsidRDefault="005E76FA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Замечания и предложения участников общественных обсуждений принимались с 01.10.2022 года по 01.11.2022 года по обсуждаемому проекту посредством:  записи предложений и замечаний в период работы экспозиции; личного обращения в уполномоченный орган; почтового отправления; в электронной форме.</w:t>
      </w:r>
    </w:p>
    <w:p w:rsidR="005E76FA" w:rsidRPr="005C22C7" w:rsidRDefault="005E76FA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СЛУШАЛИ:</w:t>
      </w:r>
    </w:p>
    <w:p w:rsidR="005E76FA" w:rsidRPr="005C22C7" w:rsidRDefault="005E76FA" w:rsidP="00AC2C4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5C22C7">
        <w:rPr>
          <w:rFonts w:ascii="Times New Roman" w:hAnsi="Times New Roman" w:cs="Times New Roman"/>
        </w:rPr>
        <w:t>Смольянову</w:t>
      </w:r>
      <w:proofErr w:type="spellEnd"/>
      <w:r w:rsidRPr="005C22C7">
        <w:rPr>
          <w:rFonts w:ascii="Times New Roman" w:hAnsi="Times New Roman" w:cs="Times New Roman"/>
        </w:rPr>
        <w:t xml:space="preserve"> Е.С.- председателя Общественного Совета, которая сообщила, что время проведения общественных обсуждений предложений и замечаний по проекту постановления</w:t>
      </w:r>
      <w:r w:rsidRPr="005C22C7">
        <w:rPr>
          <w:rFonts w:ascii="Times New Roman" w:hAnsi="Times New Roman" w:cs="Times New Roman"/>
          <w:noProof/>
        </w:rPr>
        <w:t xml:space="preserve"> </w:t>
      </w:r>
      <w:r w:rsidRPr="005C22C7">
        <w:rPr>
          <w:rFonts w:ascii="Times New Roman" w:hAnsi="Times New Roman" w:cs="Times New Roman"/>
        </w:rPr>
        <w:t xml:space="preserve">администрации </w:t>
      </w:r>
      <w:proofErr w:type="spellStart"/>
      <w:r w:rsidRPr="005C22C7">
        <w:rPr>
          <w:rFonts w:ascii="Times New Roman" w:hAnsi="Times New Roman" w:cs="Times New Roman"/>
        </w:rPr>
        <w:t>Хлебенского</w:t>
      </w:r>
      <w:proofErr w:type="spellEnd"/>
      <w:r w:rsidRPr="005C22C7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«</w:t>
      </w:r>
      <w:r w:rsidR="005C21E1" w:rsidRPr="005C21E1">
        <w:rPr>
          <w:rFonts w:ascii="Times New Roman" w:hAnsi="Times New Roman" w:cs="Times New Roma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5C21E1" w:rsidRPr="005C21E1">
        <w:rPr>
          <w:rFonts w:ascii="Times New Roman" w:hAnsi="Times New Roman" w:cs="Times New Roman"/>
        </w:rPr>
        <w:t>Хлебенского</w:t>
      </w:r>
      <w:proofErr w:type="spellEnd"/>
      <w:r w:rsidR="005C21E1" w:rsidRPr="005C21E1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на 2023 год</w:t>
      </w:r>
      <w:r w:rsidR="005C21E1">
        <w:rPr>
          <w:rFonts w:ascii="Times New Roman" w:hAnsi="Times New Roman" w:cs="Times New Roman"/>
        </w:rPr>
        <w:t xml:space="preserve"> </w:t>
      </w:r>
      <w:r w:rsidRPr="005C22C7">
        <w:rPr>
          <w:rFonts w:ascii="Times New Roman" w:hAnsi="Times New Roman" w:cs="Times New Roman"/>
        </w:rPr>
        <w:t>» не поступало.</w:t>
      </w:r>
      <w:proofErr w:type="gramEnd"/>
    </w:p>
    <w:p w:rsidR="005E76FA" w:rsidRPr="005C22C7" w:rsidRDefault="005E76FA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РЕШИЛИ:</w:t>
      </w:r>
    </w:p>
    <w:p w:rsidR="005E76FA" w:rsidRPr="005C22C7" w:rsidRDefault="005E76FA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Рекомендовать администрации </w:t>
      </w:r>
      <w:proofErr w:type="spellStart"/>
      <w:r w:rsidRPr="005C22C7">
        <w:rPr>
          <w:rFonts w:ascii="Times New Roman" w:hAnsi="Times New Roman" w:cs="Times New Roman"/>
        </w:rPr>
        <w:t>Хлебенского</w:t>
      </w:r>
      <w:proofErr w:type="spellEnd"/>
      <w:r w:rsidRPr="005C22C7">
        <w:rPr>
          <w:rFonts w:ascii="Times New Roman" w:hAnsi="Times New Roman" w:cs="Times New Roman"/>
        </w:rPr>
        <w:t xml:space="preserve"> сельского поселения принять постановление «Об утверждении </w:t>
      </w:r>
      <w:r w:rsidR="005C21E1">
        <w:rPr>
          <w:rFonts w:ascii="Times New Roman" w:hAnsi="Times New Roman" w:cs="Times New Roman"/>
        </w:rPr>
        <w:t xml:space="preserve">  </w:t>
      </w:r>
      <w:r w:rsidR="005C21E1" w:rsidRPr="005C21E1">
        <w:rPr>
          <w:rFonts w:ascii="Times New Roman" w:hAnsi="Times New Roman" w:cs="Times New Roman"/>
        </w:rPr>
        <w:t xml:space="preserve">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5C21E1" w:rsidRPr="005C21E1">
        <w:rPr>
          <w:rFonts w:ascii="Times New Roman" w:hAnsi="Times New Roman" w:cs="Times New Roman"/>
        </w:rPr>
        <w:t>Хлебенского</w:t>
      </w:r>
      <w:proofErr w:type="spellEnd"/>
      <w:r w:rsidR="005C21E1" w:rsidRPr="005C21E1"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области на 2023 год</w:t>
      </w:r>
      <w:r w:rsidRPr="005C22C7">
        <w:rPr>
          <w:rFonts w:ascii="Times New Roman" w:hAnsi="Times New Roman" w:cs="Times New Roman"/>
        </w:rPr>
        <w:t>.</w:t>
      </w:r>
    </w:p>
    <w:p w:rsidR="005E76FA" w:rsidRPr="005C22C7" w:rsidRDefault="005E76FA" w:rsidP="00AC2C40">
      <w:pPr>
        <w:spacing w:after="0"/>
        <w:rPr>
          <w:rFonts w:ascii="Times New Roman" w:hAnsi="Times New Roman" w:cs="Times New Roman"/>
        </w:rPr>
      </w:pPr>
    </w:p>
    <w:p w:rsidR="005E76FA" w:rsidRPr="005C22C7" w:rsidRDefault="005E76FA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Председатель Общественного Совета                             Е.С.</w:t>
      </w:r>
      <w:r w:rsidR="005C22C7">
        <w:rPr>
          <w:rFonts w:ascii="Times New Roman" w:hAnsi="Times New Roman" w:cs="Times New Roman"/>
        </w:rPr>
        <w:t xml:space="preserve"> </w:t>
      </w:r>
      <w:proofErr w:type="spellStart"/>
      <w:r w:rsidRPr="005C22C7">
        <w:rPr>
          <w:rFonts w:ascii="Times New Roman" w:hAnsi="Times New Roman" w:cs="Times New Roman"/>
        </w:rPr>
        <w:t>Смольянова</w:t>
      </w:r>
      <w:proofErr w:type="spellEnd"/>
    </w:p>
    <w:p w:rsidR="005E76FA" w:rsidRDefault="005C22C7" w:rsidP="00AC2C40">
      <w:pPr>
        <w:spacing w:after="0"/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>Секретарь Общественного Совета                                   Е.Е.</w:t>
      </w:r>
      <w:r>
        <w:rPr>
          <w:rFonts w:ascii="Times New Roman" w:hAnsi="Times New Roman" w:cs="Times New Roman"/>
        </w:rPr>
        <w:t xml:space="preserve"> </w:t>
      </w:r>
      <w:r w:rsidRPr="005C22C7">
        <w:rPr>
          <w:rFonts w:ascii="Times New Roman" w:hAnsi="Times New Roman" w:cs="Times New Roman"/>
        </w:rPr>
        <w:t>Анциферова</w:t>
      </w:r>
    </w:p>
    <w:p w:rsidR="005C22C7" w:rsidRDefault="005C22C7" w:rsidP="00AC2C40">
      <w:pPr>
        <w:spacing w:after="0"/>
        <w:rPr>
          <w:rFonts w:ascii="Times New Roman" w:hAnsi="Times New Roman" w:cs="Times New Roman"/>
        </w:rPr>
      </w:pPr>
    </w:p>
    <w:p w:rsidR="005C22C7" w:rsidRDefault="005C22C7" w:rsidP="00AC2C40">
      <w:pPr>
        <w:spacing w:after="0"/>
        <w:rPr>
          <w:rFonts w:ascii="Times New Roman" w:hAnsi="Times New Roman" w:cs="Times New Roman"/>
        </w:rPr>
      </w:pPr>
    </w:p>
    <w:p w:rsidR="005C22C7" w:rsidRDefault="005C22C7" w:rsidP="00AC2C40">
      <w:pPr>
        <w:spacing w:after="0"/>
        <w:rPr>
          <w:rFonts w:ascii="Times New Roman" w:hAnsi="Times New Roman" w:cs="Times New Roman"/>
        </w:rPr>
      </w:pPr>
    </w:p>
    <w:p w:rsidR="005C22C7" w:rsidRDefault="005C22C7" w:rsidP="00AC2C40">
      <w:pPr>
        <w:spacing w:after="0"/>
        <w:rPr>
          <w:rFonts w:ascii="Times New Roman" w:hAnsi="Times New Roman" w:cs="Times New Roman"/>
        </w:rPr>
      </w:pPr>
    </w:p>
    <w:p w:rsidR="005C22C7" w:rsidRDefault="005C22C7" w:rsidP="00AC2C40">
      <w:pPr>
        <w:spacing w:after="0"/>
        <w:rPr>
          <w:rFonts w:ascii="Times New Roman" w:hAnsi="Times New Roman" w:cs="Times New Roman"/>
        </w:rPr>
      </w:pPr>
    </w:p>
    <w:p w:rsidR="005C22C7" w:rsidRDefault="005C22C7" w:rsidP="00AC2C40">
      <w:pPr>
        <w:spacing w:after="0"/>
        <w:rPr>
          <w:rFonts w:ascii="Times New Roman" w:hAnsi="Times New Roman" w:cs="Times New Roman"/>
        </w:rPr>
      </w:pPr>
    </w:p>
    <w:p w:rsidR="005C22C7" w:rsidRDefault="005C22C7" w:rsidP="005C22C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ЗАКЛЮЧЕНИЕ</w:t>
      </w:r>
    </w:p>
    <w:p w:rsidR="005C21E1" w:rsidRPr="005C21E1" w:rsidRDefault="005C22C7" w:rsidP="005C21E1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О результатах общественных обсуждений по проекту постановления</w:t>
      </w:r>
      <w:r w:rsidRPr="005C22C7">
        <w:rPr>
          <w:rFonts w:ascii="Times New Roman" w:hAnsi="Times New Roman" w:cs="Times New Roman"/>
          <w:noProof/>
        </w:rPr>
        <w:t xml:space="preserve"> администрации Хлебенского сельского поселения Новоусманского муниципального района Воронежской области «</w:t>
      </w:r>
      <w:r w:rsidR="005C21E1" w:rsidRPr="005C21E1">
        <w:rPr>
          <w:rFonts w:ascii="Times New Roman" w:hAnsi="Times New Roman" w:cs="Times New Roman"/>
          <w:noProof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Хлебенского сельского поселения Новоусманского муниципального района Воронежской области на 2023 год</w:t>
      </w:r>
      <w:r w:rsidR="005C21E1">
        <w:rPr>
          <w:rFonts w:ascii="Times New Roman" w:hAnsi="Times New Roman" w:cs="Times New Roman"/>
          <w:noProof/>
        </w:rPr>
        <w:t>»</w:t>
      </w:r>
    </w:p>
    <w:p w:rsidR="005C21E1" w:rsidRPr="005C21E1" w:rsidRDefault="005C21E1" w:rsidP="005C21E1">
      <w:pPr>
        <w:spacing w:after="0"/>
        <w:rPr>
          <w:rFonts w:ascii="Times New Roman" w:hAnsi="Times New Roman" w:cs="Times New Roman"/>
          <w:noProof/>
        </w:rPr>
      </w:pPr>
    </w:p>
    <w:p w:rsidR="005C22C7" w:rsidRPr="005C22C7" w:rsidRDefault="005C22C7" w:rsidP="005C22C7">
      <w:pPr>
        <w:spacing w:after="0"/>
        <w:rPr>
          <w:rFonts w:ascii="Times New Roman" w:hAnsi="Times New Roman" w:cs="Times New Roman"/>
        </w:rPr>
      </w:pPr>
    </w:p>
    <w:p w:rsidR="005C22C7" w:rsidRPr="005C22C7" w:rsidRDefault="005C22C7" w:rsidP="00AC2C40">
      <w:pPr>
        <w:spacing w:after="0"/>
        <w:rPr>
          <w:rFonts w:ascii="Times New Roman" w:hAnsi="Times New Roman" w:cs="Times New Roman"/>
        </w:rPr>
      </w:pPr>
    </w:p>
    <w:p w:rsidR="005C22C7" w:rsidRPr="005C22C7" w:rsidRDefault="005C22C7" w:rsidP="005C22C7">
      <w:pPr>
        <w:rPr>
          <w:rFonts w:ascii="Times New Roman" w:hAnsi="Times New Roman" w:cs="Times New Roman"/>
        </w:rPr>
      </w:pPr>
      <w:r w:rsidRPr="005C22C7">
        <w:rPr>
          <w:rFonts w:ascii="Times New Roman" w:hAnsi="Times New Roman" w:cs="Times New Roman"/>
        </w:rPr>
        <w:t xml:space="preserve">С. </w:t>
      </w:r>
      <w:proofErr w:type="gramStart"/>
      <w:r w:rsidRPr="005C22C7">
        <w:rPr>
          <w:rFonts w:ascii="Times New Roman" w:hAnsi="Times New Roman" w:cs="Times New Roman"/>
        </w:rPr>
        <w:t>Хлебное</w:t>
      </w:r>
      <w:proofErr w:type="gramEnd"/>
      <w:r w:rsidRPr="005C22C7">
        <w:rPr>
          <w:rFonts w:ascii="Times New Roman" w:hAnsi="Times New Roman" w:cs="Times New Roman"/>
        </w:rPr>
        <w:t xml:space="preserve">                       09.12.2022 года</w:t>
      </w:r>
    </w:p>
    <w:p w:rsidR="005C22C7" w:rsidRDefault="005C22C7" w:rsidP="005C22C7">
      <w:pPr>
        <w:spacing w:after="0"/>
        <w:rPr>
          <w:rFonts w:ascii="Times New Roman" w:hAnsi="Times New Roman" w:cs="Times New Roman"/>
          <w:noProof/>
        </w:rPr>
      </w:pPr>
      <w:proofErr w:type="gramStart"/>
      <w:r>
        <w:rPr>
          <w:rFonts w:ascii="Times New Roman" w:hAnsi="Times New Roman" w:cs="Times New Roman"/>
        </w:rPr>
        <w:t xml:space="preserve">Общественным Советом при администрации  </w:t>
      </w:r>
      <w:proofErr w:type="spellStart"/>
      <w:r>
        <w:rPr>
          <w:rFonts w:ascii="Times New Roman" w:hAnsi="Times New Roman" w:cs="Times New Roman"/>
        </w:rPr>
        <w:t>Хлебенского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в соответствии со ст. 44 Федерального закона от 31.07.2020 № 248-ФЗ «О государственном земельном контроле в Российской Федерации», Правилами разработки и утверждения программ профилактики рисков причинения вреда (ущерба)</w:t>
      </w:r>
      <w:r w:rsidRPr="005C22C7">
        <w:rPr>
          <w:rFonts w:ascii="Times New Roman" w:hAnsi="Times New Roman" w:cs="Times New Roman"/>
          <w:noProof/>
        </w:rPr>
        <w:t xml:space="preserve"> охраняемым законом ценностям</w:t>
      </w:r>
      <w:r>
        <w:rPr>
          <w:rFonts w:ascii="Times New Roman" w:hAnsi="Times New Roman" w:cs="Times New Roman"/>
          <w:noProof/>
        </w:rPr>
        <w:t xml:space="preserve">, проведены обсуждения по проекту </w:t>
      </w:r>
      <w:r>
        <w:rPr>
          <w:rFonts w:ascii="Times New Roman" w:hAnsi="Times New Roman" w:cs="Times New Roman"/>
        </w:rPr>
        <w:t>постановления</w:t>
      </w:r>
      <w:r w:rsidRPr="005C22C7">
        <w:rPr>
          <w:rFonts w:ascii="Times New Roman" w:hAnsi="Times New Roman" w:cs="Times New Roman"/>
          <w:noProof/>
        </w:rPr>
        <w:t xml:space="preserve"> администрации Хлебенского сельского поселения Новоусманского муниципального района Воронежской области «</w:t>
      </w:r>
      <w:r w:rsidR="005C21E1" w:rsidRPr="005C21E1">
        <w:rPr>
          <w:rFonts w:ascii="Times New Roman" w:hAnsi="Times New Roman" w:cs="Times New Roman"/>
          <w:noProof/>
        </w:rPr>
        <w:t>Об утверждении Программы профилактики рисков причинения вреда (ущерба) охраняемым</w:t>
      </w:r>
      <w:proofErr w:type="gramEnd"/>
      <w:r w:rsidR="005C21E1" w:rsidRPr="005C21E1">
        <w:rPr>
          <w:rFonts w:ascii="Times New Roman" w:hAnsi="Times New Roman" w:cs="Times New Roman"/>
          <w:noProof/>
        </w:rPr>
        <w:t xml:space="preserve"> законом ценностям при осуществлении муниципального жилищного контроля на территории Хлебенского сельского поселения Новоусманского муниципального района Воронежской области на 2023 год</w:t>
      </w:r>
      <w:r w:rsidR="005C21E1">
        <w:rPr>
          <w:rFonts w:ascii="Times New Roman" w:hAnsi="Times New Roman" w:cs="Times New Roman"/>
          <w:noProof/>
        </w:rPr>
        <w:t xml:space="preserve"> </w:t>
      </w:r>
      <w:r w:rsidRPr="005C22C7">
        <w:rPr>
          <w:rFonts w:ascii="Times New Roman" w:hAnsi="Times New Roman" w:cs="Times New Roman"/>
          <w:noProof/>
        </w:rPr>
        <w:t>»</w:t>
      </w:r>
      <w:r>
        <w:rPr>
          <w:rFonts w:ascii="Times New Roman" w:hAnsi="Times New Roman" w:cs="Times New Roman"/>
          <w:noProof/>
        </w:rPr>
        <w:t>.</w:t>
      </w:r>
    </w:p>
    <w:p w:rsidR="005C22C7" w:rsidRDefault="005C22C7" w:rsidP="005C22C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Уполномоченным органом были проведены общественные обсуждения посредством размещения проекта постановления о проведении общественных обсуждений на официальном сайте Хлебенского сельского поселенияв сети ИНТЕРНЕТ.</w:t>
      </w:r>
    </w:p>
    <w:p w:rsidR="005C22C7" w:rsidRDefault="005C22C7" w:rsidP="005C22C7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Общественные обсуждения проводились в течение 30 календарных дней, в срок с 01.10.2022 года по 01.11.2022 года.</w:t>
      </w:r>
    </w:p>
    <w:p w:rsidR="00B97541" w:rsidRDefault="00B97541" w:rsidP="00B97541">
      <w:pPr>
        <w:spacing w:after="0"/>
        <w:rPr>
          <w:rFonts w:ascii="Times New Roman" w:hAnsi="Times New Roman" w:cs="Times New Roman"/>
          <w:noProof/>
        </w:rPr>
      </w:pPr>
      <w:proofErr w:type="gramStart"/>
      <w:r>
        <w:rPr>
          <w:rFonts w:ascii="Times New Roman" w:hAnsi="Times New Roman" w:cs="Times New Roman"/>
          <w:noProof/>
        </w:rPr>
        <w:t xml:space="preserve">Согласно протокола общественных обсуждений по проекту постановления </w:t>
      </w:r>
      <w:r w:rsidRPr="005C22C7">
        <w:rPr>
          <w:rFonts w:ascii="Times New Roman" w:hAnsi="Times New Roman" w:cs="Times New Roman"/>
          <w:noProof/>
        </w:rPr>
        <w:t>администрации Хлебенского сельского поселения Новоусманского муниципального района Воронежской области «</w:t>
      </w:r>
      <w:r w:rsidR="005C21E1" w:rsidRPr="005C21E1">
        <w:rPr>
          <w:rFonts w:ascii="Times New Roman" w:hAnsi="Times New Roman" w:cs="Times New Roman"/>
          <w:noProof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Хлебенского сельского поселения Новоусманского муниципального района Воронежской области на 2023 год</w:t>
      </w:r>
      <w:bookmarkStart w:id="0" w:name="_GoBack"/>
      <w:bookmarkEnd w:id="0"/>
      <w:r w:rsidRPr="005C22C7">
        <w:rPr>
          <w:rFonts w:ascii="Times New Roman" w:hAnsi="Times New Roman" w:cs="Times New Roman"/>
          <w:noProof/>
        </w:rPr>
        <w:t>»</w:t>
      </w:r>
      <w:r w:rsidR="005C21E1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№ </w:t>
      </w:r>
      <w:r w:rsidR="005C21E1">
        <w:rPr>
          <w:rFonts w:ascii="Times New Roman" w:hAnsi="Times New Roman" w:cs="Times New Roman"/>
          <w:noProof/>
        </w:rPr>
        <w:t>2</w:t>
      </w:r>
      <w:r>
        <w:rPr>
          <w:rFonts w:ascii="Times New Roman" w:hAnsi="Times New Roman" w:cs="Times New Roman"/>
          <w:noProof/>
        </w:rPr>
        <w:t xml:space="preserve"> от 09.12.2022 года по предлагаемому регулированию предложений и замечаний не поступали.</w:t>
      </w:r>
      <w:proofErr w:type="gramEnd"/>
    </w:p>
    <w:p w:rsidR="00B97541" w:rsidRDefault="00B97541" w:rsidP="00B97541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На основании проведенной процедуры общественных обсуждений, в связи с отсутствием замечаний и предложений принять указанное постановление в редакции, вынесенной на общественные обсуждения.</w:t>
      </w:r>
    </w:p>
    <w:p w:rsidR="00B97541" w:rsidRDefault="00B97541" w:rsidP="00B97541">
      <w:pPr>
        <w:spacing w:after="0"/>
        <w:rPr>
          <w:rFonts w:ascii="Times New Roman" w:hAnsi="Times New Roman" w:cs="Times New Roman"/>
          <w:noProof/>
        </w:rPr>
      </w:pPr>
    </w:p>
    <w:p w:rsidR="00B97541" w:rsidRDefault="00B97541" w:rsidP="00B97541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Глава Хлебенского сельского поселения                         Н.А.Белебезьев</w:t>
      </w:r>
    </w:p>
    <w:p w:rsidR="00B97541" w:rsidRPr="005C22C7" w:rsidRDefault="00B97541" w:rsidP="005C22C7">
      <w:pPr>
        <w:spacing w:after="0"/>
        <w:rPr>
          <w:rFonts w:ascii="Times New Roman" w:hAnsi="Times New Roman" w:cs="Times New Roman"/>
        </w:rPr>
      </w:pPr>
    </w:p>
    <w:p w:rsidR="005C22C7" w:rsidRPr="005C22C7" w:rsidRDefault="005C22C7" w:rsidP="00AC2C40">
      <w:pPr>
        <w:spacing w:after="0"/>
        <w:rPr>
          <w:rFonts w:ascii="Times New Roman" w:hAnsi="Times New Roman" w:cs="Times New Roman"/>
        </w:rPr>
      </w:pPr>
    </w:p>
    <w:p w:rsidR="005C22C7" w:rsidRPr="005C22C7" w:rsidRDefault="005C22C7" w:rsidP="00AC2C40">
      <w:pPr>
        <w:spacing w:after="0"/>
        <w:rPr>
          <w:rFonts w:ascii="Times New Roman" w:hAnsi="Times New Roman" w:cs="Times New Roman"/>
        </w:rPr>
      </w:pPr>
    </w:p>
    <w:sectPr w:rsidR="005C22C7" w:rsidRPr="005C22C7" w:rsidSect="0058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82"/>
    <w:rsid w:val="00076AB6"/>
    <w:rsid w:val="00096FB8"/>
    <w:rsid w:val="001562F0"/>
    <w:rsid w:val="00216029"/>
    <w:rsid w:val="003030F5"/>
    <w:rsid w:val="003A4167"/>
    <w:rsid w:val="003B73A4"/>
    <w:rsid w:val="003B7DFA"/>
    <w:rsid w:val="00457F39"/>
    <w:rsid w:val="004E5C3D"/>
    <w:rsid w:val="0054200A"/>
    <w:rsid w:val="00580546"/>
    <w:rsid w:val="005C21E1"/>
    <w:rsid w:val="005C22C7"/>
    <w:rsid w:val="005C6556"/>
    <w:rsid w:val="005D6E80"/>
    <w:rsid w:val="005E76FA"/>
    <w:rsid w:val="006161A4"/>
    <w:rsid w:val="00643099"/>
    <w:rsid w:val="00646719"/>
    <w:rsid w:val="006C5083"/>
    <w:rsid w:val="007527CE"/>
    <w:rsid w:val="0076097F"/>
    <w:rsid w:val="00787E61"/>
    <w:rsid w:val="007A44BB"/>
    <w:rsid w:val="00802E19"/>
    <w:rsid w:val="008852BD"/>
    <w:rsid w:val="009163CA"/>
    <w:rsid w:val="009239E2"/>
    <w:rsid w:val="009629BE"/>
    <w:rsid w:val="00975CA7"/>
    <w:rsid w:val="009B6177"/>
    <w:rsid w:val="00A16B39"/>
    <w:rsid w:val="00A55B76"/>
    <w:rsid w:val="00A7121B"/>
    <w:rsid w:val="00A909B7"/>
    <w:rsid w:val="00AC2C40"/>
    <w:rsid w:val="00AE40E6"/>
    <w:rsid w:val="00B83982"/>
    <w:rsid w:val="00B97541"/>
    <w:rsid w:val="00C11496"/>
    <w:rsid w:val="00CC0074"/>
    <w:rsid w:val="00D51EA3"/>
    <w:rsid w:val="00D92F37"/>
    <w:rsid w:val="00DA453C"/>
    <w:rsid w:val="00DA4AE1"/>
    <w:rsid w:val="00DC798A"/>
    <w:rsid w:val="00E06961"/>
    <w:rsid w:val="00E41E82"/>
    <w:rsid w:val="00E750E3"/>
    <w:rsid w:val="00E9318B"/>
    <w:rsid w:val="00EA075D"/>
    <w:rsid w:val="00F17CB8"/>
    <w:rsid w:val="00F27503"/>
    <w:rsid w:val="00F5009D"/>
    <w:rsid w:val="00F53E53"/>
    <w:rsid w:val="00F66419"/>
    <w:rsid w:val="00F72802"/>
    <w:rsid w:val="00F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46"/>
  </w:style>
  <w:style w:type="paragraph" w:styleId="2">
    <w:name w:val="heading 2"/>
    <w:basedOn w:val="a"/>
    <w:next w:val="a"/>
    <w:link w:val="20"/>
    <w:uiPriority w:val="9"/>
    <w:unhideWhenUsed/>
    <w:qFormat/>
    <w:rsid w:val="00B839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98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B83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3982"/>
  </w:style>
  <w:style w:type="table" w:styleId="a4">
    <w:name w:val="Table Grid"/>
    <w:basedOn w:val="a1"/>
    <w:uiPriority w:val="59"/>
    <w:rsid w:val="00B83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839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D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DDC"/>
    <w:pPr>
      <w:ind w:left="720"/>
      <w:contextualSpacing/>
    </w:pPr>
  </w:style>
  <w:style w:type="paragraph" w:customStyle="1" w:styleId="ConsPlusTitle">
    <w:name w:val="ConsPlusTitle"/>
    <w:rsid w:val="005C6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46"/>
  </w:style>
  <w:style w:type="paragraph" w:styleId="2">
    <w:name w:val="heading 2"/>
    <w:basedOn w:val="a"/>
    <w:next w:val="a"/>
    <w:link w:val="20"/>
    <w:uiPriority w:val="9"/>
    <w:unhideWhenUsed/>
    <w:qFormat/>
    <w:rsid w:val="00B839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398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B83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3982"/>
  </w:style>
  <w:style w:type="table" w:styleId="a4">
    <w:name w:val="Table Grid"/>
    <w:basedOn w:val="a1"/>
    <w:uiPriority w:val="59"/>
    <w:rsid w:val="00B83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839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D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DDC"/>
    <w:pPr>
      <w:ind w:left="720"/>
      <w:contextualSpacing/>
    </w:pPr>
  </w:style>
  <w:style w:type="paragraph" w:customStyle="1" w:styleId="ConsPlusTitle">
    <w:name w:val="ConsPlusTitle"/>
    <w:rsid w:val="005C6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12A8-46D3-4CB9-A64E-14D6B7D9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ret</cp:lastModifiedBy>
  <cp:revision>29</cp:revision>
  <cp:lastPrinted>2022-01-26T06:21:00Z</cp:lastPrinted>
  <dcterms:created xsi:type="dcterms:W3CDTF">2022-02-11T23:51:00Z</dcterms:created>
  <dcterms:modified xsi:type="dcterms:W3CDTF">2022-12-09T12:26:00Z</dcterms:modified>
</cp:coreProperties>
</file>