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9186" w14:textId="42AFDE69" w:rsidR="00DD0194" w:rsidRPr="002C5FCA" w:rsidRDefault="00F546E1" w:rsidP="00DD0194">
      <w:pPr>
        <w:spacing w:after="0" w:line="240" w:lineRule="auto"/>
        <w:jc w:val="right"/>
        <w:rPr>
          <w:rFonts w:ascii="Times New Roman" w:hAnsi="Times New Roman"/>
          <w:sz w:val="24"/>
          <w:szCs w:val="24"/>
        </w:rPr>
      </w:pPr>
      <w:r>
        <w:rPr>
          <w:rFonts w:ascii="Calibri" w:hAnsi="Calibri"/>
          <w:noProof/>
          <w:sz w:val="24"/>
          <w:szCs w:val="24"/>
        </w:rPr>
        <w:t xml:space="preserve"> </w:t>
      </w:r>
    </w:p>
    <w:p w14:paraId="737593B9" w14:textId="77777777" w:rsidR="00DD0194" w:rsidRPr="002C5FCA" w:rsidRDefault="00DD0194" w:rsidP="00DD0194">
      <w:pPr>
        <w:spacing w:after="0" w:line="240" w:lineRule="auto"/>
        <w:jc w:val="right"/>
        <w:rPr>
          <w:rFonts w:ascii="Times New Roman" w:hAnsi="Times New Roman"/>
          <w:sz w:val="24"/>
          <w:szCs w:val="24"/>
        </w:rPr>
      </w:pPr>
    </w:p>
    <w:p w14:paraId="00B11C71" w14:textId="64BA093B"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noProof/>
          <w:sz w:val="24"/>
          <w:szCs w:val="24"/>
        </w:rPr>
        <w:drawing>
          <wp:inline distT="0" distB="0" distL="0" distR="0" wp14:anchorId="1376B238" wp14:editId="742D35AA">
            <wp:extent cx="704850" cy="895350"/>
            <wp:effectExtent l="0" t="0" r="0" b="0"/>
            <wp:docPr id="2045728558"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r w:rsidRPr="002C5FCA">
        <w:rPr>
          <w:rFonts w:ascii="Times New Roman" w:hAnsi="Times New Roman"/>
          <w:sz w:val="24"/>
          <w:szCs w:val="24"/>
        </w:rPr>
        <w:t xml:space="preserve">       </w:t>
      </w:r>
    </w:p>
    <w:p w14:paraId="259CD4D3"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СОВЕТ НАРОДНЫХ ДЕПУТАТОВ</w:t>
      </w:r>
    </w:p>
    <w:p w14:paraId="0C9D57DB"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ХЛЕБЕНСКОГО СЕЛЬСКОГО ПОСЕЛЕНИЯ</w:t>
      </w:r>
    </w:p>
    <w:p w14:paraId="0B402A31"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НОВОУСМАНСКОГО МУНИЦИПАЛЬНОГО РАЙОНА</w:t>
      </w:r>
    </w:p>
    <w:p w14:paraId="379F496B" w14:textId="77777777" w:rsidR="00DD0194" w:rsidRPr="002C5FCA" w:rsidRDefault="00DD0194" w:rsidP="00DD0194">
      <w:pPr>
        <w:spacing w:after="0" w:line="240" w:lineRule="auto"/>
        <w:jc w:val="center"/>
        <w:rPr>
          <w:rFonts w:ascii="Times New Roman" w:hAnsi="Times New Roman"/>
          <w:sz w:val="24"/>
          <w:szCs w:val="24"/>
        </w:rPr>
      </w:pPr>
      <w:r w:rsidRPr="002C5FCA">
        <w:rPr>
          <w:rFonts w:ascii="Times New Roman" w:hAnsi="Times New Roman"/>
          <w:sz w:val="24"/>
          <w:szCs w:val="24"/>
        </w:rPr>
        <w:t>ВОРОНЕЖСКОЙ ОБЛАСТИ</w:t>
      </w:r>
    </w:p>
    <w:p w14:paraId="598B84FC" w14:textId="77777777" w:rsidR="00F546E1" w:rsidRDefault="00DD0194" w:rsidP="00F546E1">
      <w:pPr>
        <w:spacing w:after="0" w:line="240" w:lineRule="auto"/>
        <w:rPr>
          <w:rFonts w:ascii="Times New Roman" w:hAnsi="Times New Roman"/>
          <w:sz w:val="24"/>
          <w:szCs w:val="24"/>
        </w:rPr>
      </w:pPr>
      <w:r w:rsidRPr="002C5FCA">
        <w:rPr>
          <w:rFonts w:ascii="Times New Roman" w:hAnsi="Times New Roman"/>
          <w:sz w:val="24"/>
          <w:szCs w:val="24"/>
        </w:rPr>
        <w:t> </w:t>
      </w:r>
    </w:p>
    <w:p w14:paraId="79C45749" w14:textId="7D005EAC" w:rsidR="00DD0194" w:rsidRPr="00F546E1" w:rsidRDefault="00F546E1" w:rsidP="00F546E1">
      <w:pPr>
        <w:spacing w:after="0" w:line="240" w:lineRule="auto"/>
        <w:rPr>
          <w:rFonts w:ascii="Times New Roman" w:hAnsi="Times New Roman"/>
          <w:sz w:val="24"/>
          <w:szCs w:val="24"/>
        </w:rPr>
      </w:pPr>
      <w:r>
        <w:rPr>
          <w:rFonts w:ascii="Times New Roman" w:hAnsi="Times New Roman"/>
          <w:sz w:val="24"/>
          <w:szCs w:val="24"/>
        </w:rPr>
        <w:t xml:space="preserve">                                                                 </w:t>
      </w:r>
      <w:r w:rsidR="00DD0194" w:rsidRPr="002C5FCA">
        <w:rPr>
          <w:rFonts w:ascii="Times New Roman" w:hAnsi="Times New Roman"/>
          <w:sz w:val="24"/>
          <w:szCs w:val="24"/>
        </w:rPr>
        <w:t xml:space="preserve">РЕШЕНИЕ                       </w:t>
      </w:r>
      <w:r>
        <w:rPr>
          <w:rFonts w:ascii="Times New Roman" w:hAnsi="Times New Roman"/>
          <w:b/>
          <w:bCs/>
          <w:sz w:val="24"/>
          <w:szCs w:val="24"/>
        </w:rPr>
        <w:t xml:space="preserve"> </w:t>
      </w:r>
    </w:p>
    <w:p w14:paraId="7C5583A0" w14:textId="6432C4A8"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 xml:space="preserve">от </w:t>
      </w:r>
      <w:r w:rsidR="00F546E1">
        <w:rPr>
          <w:rFonts w:ascii="Times New Roman" w:hAnsi="Times New Roman"/>
          <w:sz w:val="24"/>
          <w:szCs w:val="24"/>
        </w:rPr>
        <w:t>25</w:t>
      </w:r>
      <w:r w:rsidRPr="002C5FCA">
        <w:rPr>
          <w:rFonts w:ascii="Times New Roman" w:hAnsi="Times New Roman"/>
          <w:sz w:val="24"/>
          <w:szCs w:val="24"/>
        </w:rPr>
        <w:t>.</w:t>
      </w:r>
      <w:r w:rsidR="00470CA0" w:rsidRPr="002C5FCA">
        <w:rPr>
          <w:rFonts w:ascii="Times New Roman" w:hAnsi="Times New Roman"/>
          <w:sz w:val="24"/>
          <w:szCs w:val="24"/>
        </w:rPr>
        <w:t>12</w:t>
      </w:r>
      <w:r w:rsidRPr="002C5FCA">
        <w:rPr>
          <w:rFonts w:ascii="Times New Roman" w:hAnsi="Times New Roman"/>
          <w:sz w:val="24"/>
          <w:szCs w:val="24"/>
        </w:rPr>
        <w:t xml:space="preserve">.2023 г. </w:t>
      </w:r>
      <w:r w:rsidR="00F546E1">
        <w:rPr>
          <w:rFonts w:ascii="Times New Roman" w:hAnsi="Times New Roman"/>
          <w:sz w:val="24"/>
          <w:szCs w:val="24"/>
        </w:rPr>
        <w:t xml:space="preserve"> </w:t>
      </w:r>
      <w:r w:rsidRPr="002C5FCA">
        <w:rPr>
          <w:rFonts w:ascii="Times New Roman" w:hAnsi="Times New Roman"/>
          <w:sz w:val="24"/>
          <w:szCs w:val="24"/>
        </w:rPr>
        <w:t xml:space="preserve">№ </w:t>
      </w:r>
      <w:r w:rsidR="00F546E1">
        <w:rPr>
          <w:rFonts w:ascii="Times New Roman" w:hAnsi="Times New Roman"/>
          <w:sz w:val="24"/>
          <w:szCs w:val="24"/>
        </w:rPr>
        <w:t>14</w:t>
      </w:r>
      <w:r w:rsidR="00017F1B">
        <w:rPr>
          <w:rFonts w:ascii="Times New Roman" w:hAnsi="Times New Roman"/>
          <w:sz w:val="24"/>
          <w:szCs w:val="24"/>
        </w:rPr>
        <w:t>3</w:t>
      </w:r>
    </w:p>
    <w:p w14:paraId="77A797EB" w14:textId="77777777" w:rsidR="00DD0194"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с. Хлебное</w:t>
      </w:r>
    </w:p>
    <w:p w14:paraId="542FED8D" w14:textId="77777777" w:rsidR="002C5FCA" w:rsidRPr="002C5FCA" w:rsidRDefault="002C5FCA" w:rsidP="00DD0194">
      <w:pPr>
        <w:spacing w:after="0" w:line="240" w:lineRule="auto"/>
        <w:rPr>
          <w:rFonts w:ascii="Times New Roman" w:hAnsi="Times New Roman"/>
          <w:sz w:val="24"/>
          <w:szCs w:val="24"/>
        </w:rPr>
      </w:pPr>
    </w:p>
    <w:p w14:paraId="737C09E1" w14:textId="77777777" w:rsidR="00DD0194" w:rsidRPr="002C5FCA" w:rsidRDefault="00DD0194" w:rsidP="00DD0194">
      <w:pPr>
        <w:spacing w:after="0" w:line="240" w:lineRule="auto"/>
        <w:rPr>
          <w:rFonts w:ascii="Times New Roman" w:hAnsi="Times New Roman"/>
          <w:kern w:val="2"/>
          <w:sz w:val="24"/>
          <w:szCs w:val="24"/>
        </w:rPr>
      </w:pPr>
      <w:r w:rsidRPr="002C5FCA">
        <w:rPr>
          <w:rFonts w:ascii="Times New Roman" w:hAnsi="Times New Roman"/>
          <w:sz w:val="24"/>
          <w:szCs w:val="24"/>
        </w:rPr>
        <w:t>О внесении изменений и дополнений в Устав</w:t>
      </w:r>
    </w:p>
    <w:p w14:paraId="7893F226" w14:textId="77777777"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Хлебенского сельского поселения Новоусманского</w:t>
      </w:r>
    </w:p>
    <w:p w14:paraId="5EBD8DEB" w14:textId="77777777"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Муниципального района Воронежской области</w:t>
      </w:r>
    </w:p>
    <w:p w14:paraId="28FA62CA" w14:textId="77777777" w:rsidR="00DD0194" w:rsidRPr="002C5FCA" w:rsidRDefault="00DD0194" w:rsidP="00DD0194">
      <w:pPr>
        <w:spacing w:after="0" w:line="240" w:lineRule="auto"/>
        <w:rPr>
          <w:rFonts w:ascii="Times New Roman" w:hAnsi="Times New Roman"/>
          <w:sz w:val="24"/>
          <w:szCs w:val="24"/>
        </w:rPr>
      </w:pPr>
    </w:p>
    <w:p w14:paraId="28ACA0DF" w14:textId="77777777" w:rsidR="00DD0194" w:rsidRPr="002C5FCA"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 xml:space="preserve">   В соответствии с Федеральным законом </w:t>
      </w:r>
      <w:bookmarkStart w:id="0" w:name="_Hlk146877006"/>
      <w:r w:rsidRPr="002C5FCA">
        <w:rPr>
          <w:rFonts w:ascii="Times New Roman" w:hAnsi="Times New Roman"/>
          <w:sz w:val="24"/>
          <w:szCs w:val="24"/>
        </w:rPr>
        <w:t xml:space="preserve">от 06.10.2003 № 131-ФЗ «Об общих принципах организации местного самоуправления в Российской Федерации», </w:t>
      </w:r>
      <w:bookmarkEnd w:id="0"/>
      <w:r w:rsidRPr="002C5FCA">
        <w:rPr>
          <w:rFonts w:ascii="Times New Roman" w:hAnsi="Times New Roman"/>
          <w:sz w:val="24"/>
          <w:szCs w:val="24"/>
        </w:rPr>
        <w:t>Федеральным законом от 21.07.2005 № 97 -ФЗ «О государственной регистрации уставов муниципальных образований», в целях приведения Устава Хлебенского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Хлебенского сельского поселения Новоусманского муниципального района Воронежской области</w:t>
      </w:r>
    </w:p>
    <w:p w14:paraId="01A45B6A" w14:textId="77777777" w:rsidR="00DD0194" w:rsidRPr="002C5FCA" w:rsidRDefault="00DD0194" w:rsidP="00DD0194">
      <w:pPr>
        <w:spacing w:after="0" w:line="240" w:lineRule="auto"/>
        <w:rPr>
          <w:rFonts w:ascii="Times New Roman" w:hAnsi="Times New Roman"/>
          <w:sz w:val="24"/>
          <w:szCs w:val="24"/>
        </w:rPr>
      </w:pPr>
    </w:p>
    <w:p w14:paraId="1953A12A" w14:textId="0405660B" w:rsidR="00DD0194" w:rsidRDefault="00DD0194" w:rsidP="00DD0194">
      <w:pPr>
        <w:spacing w:after="0" w:line="240" w:lineRule="auto"/>
        <w:rPr>
          <w:rFonts w:ascii="Times New Roman" w:hAnsi="Times New Roman"/>
          <w:sz w:val="24"/>
          <w:szCs w:val="24"/>
        </w:rPr>
      </w:pPr>
      <w:r w:rsidRPr="002C5FCA">
        <w:rPr>
          <w:rFonts w:ascii="Times New Roman" w:hAnsi="Times New Roman"/>
          <w:sz w:val="24"/>
          <w:szCs w:val="24"/>
        </w:rPr>
        <w:t xml:space="preserve">                               </w:t>
      </w:r>
      <w:r w:rsidR="00F546E1">
        <w:rPr>
          <w:rFonts w:ascii="Times New Roman" w:hAnsi="Times New Roman"/>
          <w:sz w:val="24"/>
          <w:szCs w:val="24"/>
        </w:rPr>
        <w:t xml:space="preserve">                                 </w:t>
      </w:r>
      <w:r w:rsidRPr="002C5FCA">
        <w:rPr>
          <w:rFonts w:ascii="Times New Roman" w:hAnsi="Times New Roman"/>
          <w:sz w:val="24"/>
          <w:szCs w:val="24"/>
        </w:rPr>
        <w:t xml:space="preserve">  РЕШИЛ:</w:t>
      </w:r>
    </w:p>
    <w:p w14:paraId="46C6C84F" w14:textId="77777777" w:rsidR="00F546E1" w:rsidRPr="002C5FCA" w:rsidRDefault="00F546E1" w:rsidP="00DD0194">
      <w:pPr>
        <w:spacing w:after="0" w:line="240" w:lineRule="auto"/>
        <w:rPr>
          <w:rFonts w:ascii="Times New Roman" w:hAnsi="Times New Roman"/>
          <w:sz w:val="24"/>
          <w:szCs w:val="24"/>
        </w:rPr>
      </w:pPr>
    </w:p>
    <w:p w14:paraId="385A8FD1" w14:textId="77777777" w:rsidR="00DD0194" w:rsidRPr="002C5FCA" w:rsidRDefault="00DD0194" w:rsidP="00DD0194">
      <w:pPr>
        <w:numPr>
          <w:ilvl w:val="0"/>
          <w:numId w:val="8"/>
        </w:numPr>
        <w:spacing w:after="0" w:line="240" w:lineRule="auto"/>
        <w:rPr>
          <w:rFonts w:ascii="Times New Roman" w:hAnsi="Times New Roman"/>
          <w:sz w:val="24"/>
          <w:szCs w:val="24"/>
        </w:rPr>
      </w:pPr>
      <w:r w:rsidRPr="002C5FCA">
        <w:rPr>
          <w:rFonts w:ascii="Times New Roman" w:hAnsi="Times New Roman"/>
          <w:sz w:val="24"/>
          <w:szCs w:val="24"/>
        </w:rPr>
        <w:t>Внести в Устав Хлебенского сельского поселения Новоусманского муниципального района Воронежской области изменения и дополнения согласно приложению.</w:t>
      </w:r>
    </w:p>
    <w:p w14:paraId="054C15D1" w14:textId="77777777" w:rsidR="00DD0194" w:rsidRPr="002C5FCA" w:rsidRDefault="00DD0194" w:rsidP="00DD0194">
      <w:pPr>
        <w:numPr>
          <w:ilvl w:val="0"/>
          <w:numId w:val="8"/>
        </w:numPr>
        <w:spacing w:after="0" w:line="240" w:lineRule="auto"/>
        <w:rPr>
          <w:rFonts w:ascii="Times New Roman" w:hAnsi="Times New Roman"/>
          <w:sz w:val="24"/>
          <w:szCs w:val="24"/>
        </w:rPr>
      </w:pPr>
      <w:r w:rsidRPr="002C5FCA">
        <w:rPr>
          <w:rFonts w:ascii="Times New Roman" w:hAnsi="Times New Roman"/>
          <w:sz w:val="24"/>
          <w:szCs w:val="24"/>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14:paraId="52ED964B" w14:textId="77777777" w:rsidR="00DD0194" w:rsidRPr="002C5FCA" w:rsidRDefault="00DD0194" w:rsidP="00DD0194">
      <w:pPr>
        <w:numPr>
          <w:ilvl w:val="0"/>
          <w:numId w:val="8"/>
        </w:numPr>
        <w:spacing w:after="0" w:line="240" w:lineRule="auto"/>
        <w:rPr>
          <w:rFonts w:ascii="Times New Roman" w:hAnsi="Times New Roman"/>
          <w:sz w:val="24"/>
          <w:szCs w:val="24"/>
        </w:rPr>
      </w:pPr>
      <w:r w:rsidRPr="002C5FCA">
        <w:rPr>
          <w:rFonts w:ascii="Times New Roman" w:hAnsi="Times New Roman"/>
          <w:sz w:val="24"/>
          <w:szCs w:val="24"/>
        </w:rPr>
        <w:t>Обнародовать настоящее решение после его государственной регистрации.</w:t>
      </w:r>
    </w:p>
    <w:p w14:paraId="7FAB8AE4" w14:textId="77777777" w:rsidR="00DD0194" w:rsidRDefault="00DD0194" w:rsidP="00DD0194">
      <w:pPr>
        <w:numPr>
          <w:ilvl w:val="0"/>
          <w:numId w:val="8"/>
        </w:numPr>
        <w:spacing w:after="0" w:line="240" w:lineRule="auto"/>
        <w:rPr>
          <w:rFonts w:ascii="Times New Roman" w:hAnsi="Times New Roman"/>
          <w:sz w:val="24"/>
          <w:szCs w:val="24"/>
        </w:rPr>
      </w:pPr>
      <w:r w:rsidRPr="002C5FCA">
        <w:rPr>
          <w:rFonts w:ascii="Times New Roman" w:hAnsi="Times New Roman"/>
          <w:sz w:val="24"/>
          <w:szCs w:val="24"/>
        </w:rPr>
        <w:t>Настоящее решение вступает в силу после его официального обнародования.</w:t>
      </w:r>
      <w:bookmarkStart w:id="1" w:name="_Hlk139632740"/>
    </w:p>
    <w:p w14:paraId="2690335A" w14:textId="77777777" w:rsidR="00F546E1" w:rsidRDefault="00F546E1" w:rsidP="00F546E1">
      <w:pPr>
        <w:spacing w:after="0" w:line="240" w:lineRule="auto"/>
        <w:ind w:left="720"/>
        <w:rPr>
          <w:rFonts w:ascii="Times New Roman" w:hAnsi="Times New Roman"/>
          <w:sz w:val="24"/>
          <w:szCs w:val="24"/>
        </w:rPr>
      </w:pPr>
    </w:p>
    <w:p w14:paraId="52BEBEE7" w14:textId="77777777" w:rsidR="002C5FCA" w:rsidRPr="002C5FCA" w:rsidRDefault="002C5FCA" w:rsidP="002C5FCA">
      <w:pPr>
        <w:spacing w:after="0" w:line="240" w:lineRule="auto"/>
        <w:ind w:left="720"/>
        <w:rPr>
          <w:rFonts w:ascii="Times New Roman" w:hAnsi="Times New Roman"/>
          <w:sz w:val="24"/>
          <w:szCs w:val="24"/>
        </w:rPr>
      </w:pPr>
    </w:p>
    <w:tbl>
      <w:tblPr>
        <w:tblW w:w="0" w:type="auto"/>
        <w:tblLook w:val="04A0" w:firstRow="1" w:lastRow="0" w:firstColumn="1" w:lastColumn="0" w:noHBand="0" w:noVBand="1"/>
      </w:tblPr>
      <w:tblGrid>
        <w:gridCol w:w="4480"/>
        <w:gridCol w:w="4875"/>
      </w:tblGrid>
      <w:tr w:rsidR="00DD0194" w:rsidRPr="002C5FCA" w14:paraId="09813043" w14:textId="77777777" w:rsidTr="00DD0194">
        <w:trPr>
          <w:trHeight w:val="2623"/>
        </w:trPr>
        <w:tc>
          <w:tcPr>
            <w:tcW w:w="4786" w:type="dxa"/>
          </w:tcPr>
          <w:p w14:paraId="72FC5040"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rPr>
              <w:t>Глава Хлебенского сельского поселения Новоусманского муниципального района Воронежской области</w:t>
            </w:r>
          </w:p>
          <w:p w14:paraId="549F982A"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099D7946"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79422920"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u w:val="single"/>
              </w:rPr>
              <w:t xml:space="preserve">                           </w:t>
            </w:r>
            <w:r w:rsidRPr="002C5FCA">
              <w:rPr>
                <w:rFonts w:ascii="Times New Roman" w:hAnsi="Times New Roman"/>
                <w:sz w:val="24"/>
                <w:szCs w:val="24"/>
              </w:rPr>
              <w:t xml:space="preserve">Белебезьев Н.А. </w:t>
            </w:r>
          </w:p>
        </w:tc>
        <w:tc>
          <w:tcPr>
            <w:tcW w:w="5069" w:type="dxa"/>
          </w:tcPr>
          <w:p w14:paraId="7A30A164"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rPr>
              <w:t xml:space="preserve">Председатель Совета народных депутатов Хлебенского сельского поселения Новоусманского муниципального района </w:t>
            </w:r>
          </w:p>
          <w:p w14:paraId="36AC6168" w14:textId="77777777" w:rsidR="00DD0194" w:rsidRPr="002C5FCA"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rPr>
              <w:t>Воронежской области</w:t>
            </w:r>
          </w:p>
          <w:p w14:paraId="0E2191CD" w14:textId="77777777" w:rsidR="00DD0194" w:rsidRPr="002C5FCA" w:rsidRDefault="00DD0194">
            <w:pPr>
              <w:autoSpaceDE w:val="0"/>
              <w:autoSpaceDN w:val="0"/>
              <w:adjustRightInd w:val="0"/>
              <w:spacing w:after="0" w:line="240" w:lineRule="auto"/>
              <w:rPr>
                <w:rFonts w:ascii="Times New Roman" w:hAnsi="Times New Roman"/>
                <w:sz w:val="24"/>
                <w:szCs w:val="24"/>
              </w:rPr>
            </w:pPr>
          </w:p>
          <w:p w14:paraId="3F245B01" w14:textId="677E1AF5" w:rsidR="00DD0194" w:rsidRDefault="00DD0194">
            <w:pPr>
              <w:autoSpaceDE w:val="0"/>
              <w:autoSpaceDN w:val="0"/>
              <w:adjustRightInd w:val="0"/>
              <w:spacing w:after="0" w:line="240" w:lineRule="auto"/>
              <w:rPr>
                <w:rFonts w:ascii="Times New Roman" w:hAnsi="Times New Roman"/>
                <w:sz w:val="24"/>
                <w:szCs w:val="24"/>
              </w:rPr>
            </w:pPr>
            <w:r w:rsidRPr="002C5FCA">
              <w:rPr>
                <w:rFonts w:ascii="Times New Roman" w:hAnsi="Times New Roman"/>
                <w:sz w:val="24"/>
                <w:szCs w:val="24"/>
                <w:u w:val="single"/>
              </w:rPr>
              <w:t xml:space="preserve">      </w:t>
            </w:r>
            <w:r w:rsidRPr="002C5FCA">
              <w:rPr>
                <w:rFonts w:ascii="Times New Roman" w:hAnsi="Times New Roman"/>
                <w:sz w:val="24"/>
                <w:szCs w:val="24"/>
              </w:rPr>
              <w:t>_______________Смольянова Е</w:t>
            </w:r>
            <w:r w:rsidR="001E5CD4">
              <w:rPr>
                <w:rFonts w:ascii="Times New Roman" w:hAnsi="Times New Roman"/>
                <w:sz w:val="24"/>
                <w:szCs w:val="24"/>
              </w:rPr>
              <w:t>.С.</w:t>
            </w:r>
          </w:p>
          <w:p w14:paraId="2985B239" w14:textId="77777777" w:rsidR="002C5FCA" w:rsidRDefault="002C5FCA">
            <w:pPr>
              <w:autoSpaceDE w:val="0"/>
              <w:autoSpaceDN w:val="0"/>
              <w:adjustRightInd w:val="0"/>
              <w:spacing w:after="0" w:line="240" w:lineRule="auto"/>
              <w:rPr>
                <w:rFonts w:ascii="Times New Roman" w:hAnsi="Times New Roman"/>
                <w:sz w:val="24"/>
                <w:szCs w:val="24"/>
              </w:rPr>
            </w:pPr>
          </w:p>
          <w:p w14:paraId="39DFF104" w14:textId="77777777" w:rsidR="002C5FCA" w:rsidRDefault="002C5FCA">
            <w:pPr>
              <w:autoSpaceDE w:val="0"/>
              <w:autoSpaceDN w:val="0"/>
              <w:adjustRightInd w:val="0"/>
              <w:spacing w:after="0" w:line="240" w:lineRule="auto"/>
              <w:rPr>
                <w:rFonts w:ascii="Times New Roman" w:hAnsi="Times New Roman"/>
                <w:sz w:val="24"/>
                <w:szCs w:val="24"/>
              </w:rPr>
            </w:pPr>
          </w:p>
          <w:p w14:paraId="02EACDA1" w14:textId="77777777" w:rsidR="002C5FCA" w:rsidRDefault="002C5FCA">
            <w:pPr>
              <w:autoSpaceDE w:val="0"/>
              <w:autoSpaceDN w:val="0"/>
              <w:adjustRightInd w:val="0"/>
              <w:spacing w:after="0" w:line="240" w:lineRule="auto"/>
              <w:rPr>
                <w:rFonts w:ascii="Times New Roman" w:hAnsi="Times New Roman"/>
                <w:sz w:val="24"/>
                <w:szCs w:val="24"/>
              </w:rPr>
            </w:pPr>
          </w:p>
          <w:p w14:paraId="0519F719" w14:textId="77777777" w:rsidR="002C5FCA" w:rsidRDefault="002C5FCA">
            <w:pPr>
              <w:autoSpaceDE w:val="0"/>
              <w:autoSpaceDN w:val="0"/>
              <w:adjustRightInd w:val="0"/>
              <w:spacing w:after="0" w:line="240" w:lineRule="auto"/>
              <w:rPr>
                <w:rFonts w:ascii="Times New Roman" w:hAnsi="Times New Roman"/>
                <w:sz w:val="24"/>
                <w:szCs w:val="24"/>
              </w:rPr>
            </w:pPr>
          </w:p>
          <w:p w14:paraId="25950B1C" w14:textId="77777777" w:rsidR="002C5FCA" w:rsidRDefault="002C5FCA">
            <w:pPr>
              <w:autoSpaceDE w:val="0"/>
              <w:autoSpaceDN w:val="0"/>
              <w:adjustRightInd w:val="0"/>
              <w:spacing w:after="0" w:line="240" w:lineRule="auto"/>
              <w:rPr>
                <w:rFonts w:ascii="Times New Roman" w:hAnsi="Times New Roman"/>
                <w:sz w:val="24"/>
                <w:szCs w:val="24"/>
              </w:rPr>
            </w:pPr>
          </w:p>
          <w:p w14:paraId="2163B771" w14:textId="6F99EA02" w:rsidR="00F546E1" w:rsidRPr="002C5FCA" w:rsidRDefault="00F546E1">
            <w:pPr>
              <w:autoSpaceDE w:val="0"/>
              <w:autoSpaceDN w:val="0"/>
              <w:adjustRightInd w:val="0"/>
              <w:spacing w:after="0" w:line="240" w:lineRule="auto"/>
              <w:rPr>
                <w:rFonts w:ascii="Times New Roman" w:hAnsi="Times New Roman"/>
                <w:sz w:val="24"/>
                <w:szCs w:val="24"/>
              </w:rPr>
            </w:pPr>
          </w:p>
        </w:tc>
      </w:tr>
    </w:tbl>
    <w:bookmarkEnd w:id="1"/>
    <w:p w14:paraId="3C253562" w14:textId="77777777" w:rsidR="00DD0194" w:rsidRPr="002C5FCA" w:rsidRDefault="00DD0194" w:rsidP="00DD0194">
      <w:pPr>
        <w:spacing w:after="0" w:line="240" w:lineRule="auto"/>
        <w:ind w:left="720"/>
        <w:jc w:val="right"/>
        <w:rPr>
          <w:rFonts w:ascii="Times New Roman" w:hAnsi="Times New Roman"/>
          <w:kern w:val="2"/>
          <w:sz w:val="24"/>
          <w:szCs w:val="24"/>
          <w:lang w:eastAsia="ru-RU"/>
        </w:rPr>
      </w:pPr>
      <w:r w:rsidRPr="002C5FCA">
        <w:rPr>
          <w:rFonts w:ascii="Times New Roman" w:hAnsi="Times New Roman"/>
          <w:sz w:val="24"/>
          <w:szCs w:val="24"/>
        </w:rPr>
        <w:lastRenderedPageBreak/>
        <w:t xml:space="preserve">       Приложение к решению</w:t>
      </w:r>
    </w:p>
    <w:p w14:paraId="7A7DCF88" w14:textId="77777777"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 xml:space="preserve">       Совета народных депутатов </w:t>
      </w:r>
    </w:p>
    <w:p w14:paraId="478F99EE" w14:textId="77777777"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 xml:space="preserve">       Хлебенского сельского поселения </w:t>
      </w:r>
    </w:p>
    <w:p w14:paraId="6B110D4F" w14:textId="77777777"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 xml:space="preserve">Новоусманского муниципального </w:t>
      </w:r>
    </w:p>
    <w:p w14:paraId="08388557" w14:textId="77777777"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района Воронежской области</w:t>
      </w:r>
    </w:p>
    <w:p w14:paraId="7B6014F9" w14:textId="03E49B79" w:rsidR="00DD0194" w:rsidRPr="002C5FCA" w:rsidRDefault="00DD0194" w:rsidP="00DD0194">
      <w:pPr>
        <w:spacing w:after="0" w:line="240" w:lineRule="auto"/>
        <w:ind w:left="720"/>
        <w:jc w:val="right"/>
        <w:rPr>
          <w:rFonts w:ascii="Times New Roman" w:hAnsi="Times New Roman"/>
          <w:sz w:val="24"/>
          <w:szCs w:val="24"/>
        </w:rPr>
      </w:pPr>
      <w:r w:rsidRPr="002C5FCA">
        <w:rPr>
          <w:rFonts w:ascii="Times New Roman" w:hAnsi="Times New Roman"/>
          <w:sz w:val="24"/>
          <w:szCs w:val="24"/>
        </w:rPr>
        <w:t xml:space="preserve"> от </w:t>
      </w:r>
      <w:r w:rsidR="00F546E1">
        <w:rPr>
          <w:rFonts w:ascii="Times New Roman" w:hAnsi="Times New Roman"/>
          <w:sz w:val="24"/>
          <w:szCs w:val="24"/>
        </w:rPr>
        <w:t>25.12.</w:t>
      </w:r>
      <w:r w:rsidRPr="002C5FCA">
        <w:rPr>
          <w:rFonts w:ascii="Times New Roman" w:hAnsi="Times New Roman"/>
          <w:sz w:val="24"/>
          <w:szCs w:val="24"/>
        </w:rPr>
        <w:t>2023г. №</w:t>
      </w:r>
      <w:r w:rsidR="00F546E1">
        <w:rPr>
          <w:rFonts w:ascii="Times New Roman" w:hAnsi="Times New Roman"/>
          <w:sz w:val="24"/>
          <w:szCs w:val="24"/>
        </w:rPr>
        <w:t xml:space="preserve"> 14</w:t>
      </w:r>
      <w:r w:rsidR="00017F1B">
        <w:rPr>
          <w:rFonts w:ascii="Times New Roman" w:hAnsi="Times New Roman"/>
          <w:sz w:val="24"/>
          <w:szCs w:val="24"/>
        </w:rPr>
        <w:t>3</w:t>
      </w:r>
    </w:p>
    <w:p w14:paraId="30118167" w14:textId="77777777" w:rsidR="00DD0194" w:rsidRPr="002C5FCA" w:rsidRDefault="00DD0194" w:rsidP="00DD0194">
      <w:pPr>
        <w:spacing w:after="0" w:line="240" w:lineRule="auto"/>
        <w:ind w:left="720"/>
        <w:jc w:val="right"/>
        <w:rPr>
          <w:rFonts w:ascii="Times New Roman" w:hAnsi="Times New Roman"/>
          <w:sz w:val="24"/>
          <w:szCs w:val="24"/>
        </w:rPr>
      </w:pPr>
    </w:p>
    <w:p w14:paraId="2A9E2A74" w14:textId="77777777" w:rsidR="00DD0194" w:rsidRPr="002C5FCA" w:rsidRDefault="00DD0194" w:rsidP="00DD0194">
      <w:pPr>
        <w:spacing w:after="0" w:line="240" w:lineRule="auto"/>
        <w:ind w:left="720"/>
        <w:rPr>
          <w:rFonts w:ascii="Times New Roman" w:hAnsi="Times New Roman"/>
          <w:sz w:val="24"/>
          <w:szCs w:val="24"/>
        </w:rPr>
      </w:pPr>
      <w:r w:rsidRPr="002C5FCA">
        <w:rPr>
          <w:rFonts w:ascii="Times New Roman" w:hAnsi="Times New Roman"/>
          <w:sz w:val="24"/>
          <w:szCs w:val="24"/>
        </w:rPr>
        <w:t>Изменения и дополнения в Устав Хлебенского сельского поселения Новоусманского муниципального района Воронежской области</w:t>
      </w:r>
    </w:p>
    <w:p w14:paraId="3EAF205E" w14:textId="77777777" w:rsidR="00470CA0" w:rsidRPr="002C5FCA" w:rsidRDefault="00470CA0" w:rsidP="00DD0194">
      <w:pPr>
        <w:spacing w:after="0" w:line="240" w:lineRule="auto"/>
        <w:ind w:left="720"/>
        <w:rPr>
          <w:rFonts w:ascii="Times New Roman" w:hAnsi="Times New Roman"/>
          <w:sz w:val="24"/>
          <w:szCs w:val="24"/>
        </w:rPr>
      </w:pPr>
    </w:p>
    <w:p w14:paraId="67EA7C8C" w14:textId="0DA606FC" w:rsidR="00470CA0" w:rsidRPr="002C5FCA" w:rsidRDefault="00470CA0" w:rsidP="002C5FCA">
      <w:pPr>
        <w:pStyle w:val="a6"/>
        <w:numPr>
          <w:ilvl w:val="0"/>
          <w:numId w:val="10"/>
        </w:numPr>
        <w:tabs>
          <w:tab w:val="left" w:pos="5475"/>
        </w:tabs>
        <w:rPr>
          <w:rFonts w:ascii="Times New Roman" w:hAnsi="Times New Roman" w:cs="Times New Roman"/>
          <w:sz w:val="24"/>
          <w:szCs w:val="24"/>
        </w:rPr>
      </w:pPr>
      <w:r w:rsidRPr="002C5FCA">
        <w:rPr>
          <w:rFonts w:ascii="Times New Roman" w:hAnsi="Times New Roman" w:cs="Times New Roman"/>
          <w:sz w:val="24"/>
          <w:szCs w:val="24"/>
        </w:rPr>
        <w:t>В статье 9 «</w:t>
      </w:r>
      <w:r w:rsidRPr="002C5FCA">
        <w:rPr>
          <w:rFonts w:ascii="Times New Roman" w:hAnsi="Times New Roman" w:cs="Times New Roman"/>
          <w:b/>
          <w:bCs/>
          <w:sz w:val="24"/>
          <w:szCs w:val="24"/>
        </w:rPr>
        <w:t>Вопросы местного значения Хлебенского сельского поселения</w:t>
      </w:r>
      <w:r w:rsidRPr="002C5FCA">
        <w:rPr>
          <w:rFonts w:ascii="Times New Roman" w:hAnsi="Times New Roman" w:cs="Times New Roman"/>
          <w:sz w:val="24"/>
          <w:szCs w:val="24"/>
        </w:rPr>
        <w:t>»</w:t>
      </w:r>
      <w:r w:rsidR="002C5FCA">
        <w:rPr>
          <w:rFonts w:ascii="Times New Roman" w:hAnsi="Times New Roman" w:cs="Times New Roman"/>
          <w:sz w:val="24"/>
          <w:szCs w:val="24"/>
        </w:rPr>
        <w:t>:</w:t>
      </w:r>
    </w:p>
    <w:p w14:paraId="29B8F5C1" w14:textId="5471CFF3" w:rsidR="00470CA0" w:rsidRPr="002C5FCA" w:rsidRDefault="00470CA0" w:rsidP="00470CA0">
      <w:pPr>
        <w:widowControl w:val="0"/>
        <w:spacing w:after="0" w:line="240" w:lineRule="auto"/>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1.1. Пункт 23 части 1 изложить в следующей редакции:</w:t>
      </w:r>
    </w:p>
    <w:p w14:paraId="37B8C05C" w14:textId="77777777" w:rsidR="00470CA0" w:rsidRPr="002C5FCA" w:rsidRDefault="00470CA0" w:rsidP="00470CA0">
      <w:pPr>
        <w:autoSpaceDE w:val="0"/>
        <w:autoSpaceDN w:val="0"/>
        <w:adjustRightInd w:val="0"/>
        <w:spacing w:after="0" w:line="240" w:lineRule="auto"/>
        <w:jc w:val="both"/>
        <w:rPr>
          <w:rFonts w:ascii="Times New Roman" w:hAnsi="Times New Roman" w:cs="Times New Roman"/>
          <w:sz w:val="24"/>
          <w:szCs w:val="24"/>
        </w:rPr>
      </w:pPr>
      <w:r w:rsidRPr="002C5FCA">
        <w:rPr>
          <w:rFonts w:ascii="Times New Roman" w:eastAsia="Times New Roman" w:hAnsi="Times New Roman" w:cs="Times New Roman"/>
          <w:color w:val="000000"/>
          <w:sz w:val="24"/>
          <w:szCs w:val="24"/>
          <w:lang w:eastAsia="ru-RU"/>
        </w:rPr>
        <w:t xml:space="preserve">«23) </w:t>
      </w:r>
      <w:r w:rsidRPr="002C5FCA">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46A463A" w14:textId="5A7400B4" w:rsidR="00B52B95" w:rsidRPr="002C5FCA" w:rsidRDefault="00B52B95" w:rsidP="00470CA0">
      <w:pPr>
        <w:pStyle w:val="40"/>
        <w:shd w:val="clear" w:color="auto" w:fill="auto"/>
        <w:spacing w:after="0" w:line="200" w:lineRule="exact"/>
        <w:rPr>
          <w:sz w:val="24"/>
          <w:szCs w:val="24"/>
        </w:rPr>
      </w:pPr>
    </w:p>
    <w:p w14:paraId="5C150652" w14:textId="2E000512" w:rsidR="00B52B95" w:rsidRPr="002C5FCA" w:rsidRDefault="007B5C87" w:rsidP="007B5C87">
      <w:pPr>
        <w:widowControl w:val="0"/>
        <w:tabs>
          <w:tab w:val="left" w:pos="1062"/>
        </w:tabs>
        <w:spacing w:after="0" w:line="240" w:lineRule="auto"/>
        <w:jc w:val="both"/>
        <w:rPr>
          <w:rFonts w:ascii="Times New Roman" w:eastAsia="Times New Roman" w:hAnsi="Times New Roman" w:cs="Times New Roman"/>
          <w:b/>
          <w:bCs/>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 2</w:t>
      </w:r>
      <w:r w:rsidR="001C6C70" w:rsidRPr="002C5FCA">
        <w:rPr>
          <w:rFonts w:ascii="Times New Roman" w:eastAsia="Times New Roman" w:hAnsi="Times New Roman" w:cs="Times New Roman"/>
          <w:color w:val="000000"/>
          <w:sz w:val="24"/>
          <w:szCs w:val="24"/>
          <w:lang w:eastAsia="ru-RU"/>
        </w:rPr>
        <w:t xml:space="preserve">. </w:t>
      </w:r>
      <w:r w:rsidR="00B52B95" w:rsidRPr="002C5FCA">
        <w:rPr>
          <w:rFonts w:ascii="Times New Roman" w:eastAsia="Times New Roman" w:hAnsi="Times New Roman" w:cs="Times New Roman"/>
          <w:color w:val="000000"/>
          <w:sz w:val="24"/>
          <w:szCs w:val="24"/>
          <w:lang w:eastAsia="ru-RU"/>
        </w:rPr>
        <w:t xml:space="preserve">В статье 11 </w:t>
      </w:r>
      <w:r w:rsidR="00B52B95" w:rsidRPr="002C5FCA">
        <w:rPr>
          <w:rFonts w:ascii="Times New Roman" w:eastAsia="Times New Roman" w:hAnsi="Times New Roman" w:cs="Times New Roman"/>
          <w:b/>
          <w:bCs/>
          <w:color w:val="000000"/>
          <w:sz w:val="24"/>
          <w:szCs w:val="24"/>
          <w:lang w:eastAsia="ru-RU"/>
        </w:rPr>
        <w:t>«Полномочия органов местного самоуправления по решению вопросов местного значения»:</w:t>
      </w:r>
    </w:p>
    <w:p w14:paraId="2DA05D2B" w14:textId="18A901A8" w:rsidR="00A80C3B" w:rsidRPr="002C5FCA" w:rsidRDefault="007B5C87" w:rsidP="00AE4CE6">
      <w:pPr>
        <w:widowControl w:val="0"/>
        <w:tabs>
          <w:tab w:val="left" w:pos="1062"/>
        </w:tabs>
        <w:spacing w:after="0" w:line="240" w:lineRule="auto"/>
        <w:ind w:firstLine="709"/>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2</w:t>
      </w:r>
      <w:r w:rsidR="00A80C3B" w:rsidRPr="002C5FCA">
        <w:rPr>
          <w:rFonts w:ascii="Times New Roman" w:eastAsia="Times New Roman" w:hAnsi="Times New Roman" w:cs="Times New Roman"/>
          <w:color w:val="000000"/>
          <w:sz w:val="24"/>
          <w:szCs w:val="24"/>
          <w:lang w:eastAsia="ru-RU"/>
        </w:rPr>
        <w:t>.1</w:t>
      </w:r>
      <w:r w:rsidR="00470CA0" w:rsidRPr="002C5FCA">
        <w:rPr>
          <w:rFonts w:ascii="Times New Roman" w:eastAsia="Times New Roman" w:hAnsi="Times New Roman" w:cs="Times New Roman"/>
          <w:color w:val="000000"/>
          <w:sz w:val="24"/>
          <w:szCs w:val="24"/>
          <w:lang w:eastAsia="ru-RU"/>
        </w:rPr>
        <w:t>.</w:t>
      </w:r>
      <w:r w:rsidR="00A80C3B" w:rsidRPr="002C5FCA">
        <w:rPr>
          <w:rFonts w:ascii="Times New Roman" w:eastAsia="Times New Roman" w:hAnsi="Times New Roman" w:cs="Times New Roman"/>
          <w:color w:val="000000"/>
          <w:sz w:val="24"/>
          <w:szCs w:val="24"/>
          <w:lang w:eastAsia="ru-RU"/>
        </w:rPr>
        <w:t xml:space="preserve"> Пункт 11 части 1 изложить в следующей редакции:</w:t>
      </w:r>
    </w:p>
    <w:p w14:paraId="7C230B3E" w14:textId="77777777" w:rsidR="00A80C3B" w:rsidRPr="002C5FCA" w:rsidRDefault="00A80C3B" w:rsidP="00A80C3B">
      <w:pPr>
        <w:autoSpaceDE w:val="0"/>
        <w:autoSpaceDN w:val="0"/>
        <w:adjustRightInd w:val="0"/>
        <w:spacing w:after="0" w:line="240" w:lineRule="auto"/>
        <w:jc w:val="both"/>
        <w:rPr>
          <w:rFonts w:ascii="Times New Roman" w:hAnsi="Times New Roman" w:cs="Times New Roman"/>
          <w:sz w:val="24"/>
          <w:szCs w:val="24"/>
        </w:rPr>
      </w:pPr>
      <w:r w:rsidRPr="002C5FCA">
        <w:rPr>
          <w:rFonts w:ascii="Times New Roman" w:eastAsia="Times New Roman" w:hAnsi="Times New Roman" w:cs="Times New Roman"/>
          <w:color w:val="000000"/>
          <w:sz w:val="24"/>
          <w:szCs w:val="24"/>
          <w:lang w:eastAsia="ru-RU"/>
        </w:rPr>
        <w:t>«11)</w:t>
      </w:r>
      <w:r w:rsidRPr="002C5FCA">
        <w:rPr>
          <w:rFonts w:ascii="Times New Roman" w:hAnsi="Times New Roman" w:cs="Times New Roman"/>
          <w:sz w:val="24"/>
          <w:szCs w:val="24"/>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EF26C8A" w14:textId="59501305" w:rsidR="00492809" w:rsidRPr="002C5FCA" w:rsidRDefault="00A80C3B" w:rsidP="00A80C3B">
      <w:pPr>
        <w:widowControl w:val="0"/>
        <w:spacing w:after="0" w:line="240" w:lineRule="auto"/>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          </w:t>
      </w:r>
      <w:r w:rsidR="007B5C87" w:rsidRPr="002C5FCA">
        <w:rPr>
          <w:rFonts w:ascii="Times New Roman" w:eastAsia="Times New Roman" w:hAnsi="Times New Roman" w:cs="Times New Roman"/>
          <w:color w:val="000000"/>
          <w:sz w:val="24"/>
          <w:szCs w:val="24"/>
          <w:lang w:eastAsia="ru-RU"/>
        </w:rPr>
        <w:t>2</w:t>
      </w:r>
      <w:r w:rsidRPr="002C5FCA">
        <w:rPr>
          <w:rFonts w:ascii="Times New Roman" w:eastAsia="Times New Roman" w:hAnsi="Times New Roman" w:cs="Times New Roman"/>
          <w:color w:val="000000"/>
          <w:sz w:val="24"/>
          <w:szCs w:val="24"/>
          <w:lang w:eastAsia="ru-RU"/>
        </w:rPr>
        <w:t xml:space="preserve">.2. В </w:t>
      </w:r>
      <w:r w:rsidR="00B52B95" w:rsidRPr="002C5FCA">
        <w:rPr>
          <w:rFonts w:ascii="Times New Roman" w:eastAsia="Times New Roman" w:hAnsi="Times New Roman" w:cs="Times New Roman"/>
          <w:color w:val="000000"/>
          <w:sz w:val="24"/>
          <w:szCs w:val="24"/>
          <w:lang w:eastAsia="ru-RU"/>
        </w:rPr>
        <w:t>пункте 12 части 1 слова «федеральными законами» заменить словами «Федеральным законом от 6</w:t>
      </w:r>
      <w:r w:rsidR="00AE4CE6" w:rsidRPr="002C5FCA">
        <w:rPr>
          <w:rFonts w:ascii="Times New Roman" w:eastAsia="Times New Roman" w:hAnsi="Times New Roman" w:cs="Times New Roman"/>
          <w:color w:val="000000"/>
          <w:sz w:val="24"/>
          <w:szCs w:val="24"/>
          <w:lang w:eastAsia="ru-RU"/>
        </w:rPr>
        <w:t xml:space="preserve"> октября </w:t>
      </w:r>
      <w:r w:rsidR="00B52B95" w:rsidRPr="002C5FCA">
        <w:rPr>
          <w:rFonts w:ascii="Times New Roman" w:eastAsia="Times New Roman" w:hAnsi="Times New Roman" w:cs="Times New Roman"/>
          <w:color w:val="000000"/>
          <w:sz w:val="24"/>
          <w:szCs w:val="24"/>
          <w:lang w:eastAsia="ru-RU"/>
        </w:rPr>
        <w:t>2003 № 131-ФЗ «Об общих принципах организации местного самоуправления в Российской Федерации»</w:t>
      </w:r>
      <w:r w:rsidRPr="002C5FCA">
        <w:rPr>
          <w:rFonts w:ascii="Times New Roman" w:eastAsia="Times New Roman" w:hAnsi="Times New Roman" w:cs="Times New Roman"/>
          <w:color w:val="000000"/>
          <w:sz w:val="24"/>
          <w:szCs w:val="24"/>
          <w:lang w:eastAsia="ru-RU"/>
        </w:rPr>
        <w:t>.</w:t>
      </w:r>
    </w:p>
    <w:p w14:paraId="253AB909" w14:textId="59C346D0" w:rsidR="00480926" w:rsidRPr="002C5FCA" w:rsidRDefault="007B5C87" w:rsidP="00480926">
      <w:pPr>
        <w:pStyle w:val="a5"/>
        <w:spacing w:before="0" w:beforeAutospacing="0" w:after="0" w:afterAutospacing="0"/>
        <w:ind w:firstLine="567"/>
        <w:jc w:val="both"/>
        <w:rPr>
          <w:color w:val="000000"/>
        </w:rPr>
      </w:pPr>
      <w:r w:rsidRPr="002C5FCA">
        <w:rPr>
          <w:color w:val="000000"/>
        </w:rPr>
        <w:t>2.3</w:t>
      </w:r>
      <w:r w:rsidR="00480926" w:rsidRPr="002C5FCA">
        <w:rPr>
          <w:color w:val="000000"/>
        </w:rPr>
        <w:t xml:space="preserve">. Дополнить частью </w:t>
      </w:r>
      <w:r w:rsidRPr="002C5FCA">
        <w:rPr>
          <w:color w:val="000000"/>
        </w:rPr>
        <w:t>4</w:t>
      </w:r>
      <w:r w:rsidR="00480926" w:rsidRPr="002C5FCA">
        <w:rPr>
          <w:color w:val="000000"/>
        </w:rPr>
        <w:t xml:space="preserve"> следующего содержания:</w:t>
      </w:r>
    </w:p>
    <w:p w14:paraId="4A22D9DC" w14:textId="6830C467" w:rsidR="00B52B95" w:rsidRDefault="00B52B95" w:rsidP="00AE4CE6">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«4. Полномочия по решению вопросов в сфере подготовки генерального плана </w:t>
      </w:r>
      <w:r w:rsidR="007B5C87" w:rsidRPr="002C5FCA">
        <w:rPr>
          <w:rFonts w:ascii="Times New Roman" w:eastAsia="Times New Roman" w:hAnsi="Times New Roman" w:cs="Times New Roman"/>
          <w:color w:val="000000"/>
          <w:sz w:val="24"/>
          <w:szCs w:val="24"/>
          <w:lang w:eastAsia="ru-RU"/>
        </w:rPr>
        <w:t>Хлебенского</w:t>
      </w:r>
      <w:r w:rsidRPr="002C5FCA">
        <w:rPr>
          <w:rFonts w:ascii="Times New Roman" w:eastAsia="Times New Roman" w:hAnsi="Times New Roman" w:cs="Times New Roman"/>
          <w:color w:val="000000"/>
          <w:sz w:val="24"/>
          <w:szCs w:val="24"/>
          <w:lang w:eastAsia="ru-RU"/>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w:t>
      </w:r>
      <w:r w:rsidR="00B95B06" w:rsidRPr="002C5FCA">
        <w:rPr>
          <w:rFonts w:ascii="Times New Roman" w:hAnsi="Times New Roman" w:cs="Times New Roman"/>
          <w:color w:val="000000"/>
          <w:sz w:val="24"/>
          <w:szCs w:val="24"/>
        </w:rPr>
        <w:t>соответствующими органами государственной власти Воронежской области</w:t>
      </w:r>
      <w:r w:rsidR="00B95B06"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в соответствии с Законом Воронежской области от 28</w:t>
      </w:r>
      <w:r w:rsidR="00AE4CE6" w:rsidRPr="002C5FCA">
        <w:rPr>
          <w:rFonts w:ascii="Times New Roman" w:eastAsia="Times New Roman" w:hAnsi="Times New Roman" w:cs="Times New Roman"/>
          <w:color w:val="000000"/>
          <w:sz w:val="24"/>
          <w:szCs w:val="24"/>
          <w:lang w:eastAsia="ru-RU"/>
        </w:rPr>
        <w:t xml:space="preserve"> декабря </w:t>
      </w:r>
      <w:r w:rsidRPr="002C5FCA">
        <w:rPr>
          <w:rFonts w:ascii="Times New Roman" w:eastAsia="Times New Roman" w:hAnsi="Times New Roman" w:cs="Times New Roman"/>
          <w:color w:val="000000"/>
          <w:sz w:val="24"/>
          <w:szCs w:val="24"/>
          <w:lang w:eastAsia="ru-RU"/>
        </w:rPr>
        <w:t>2021</w:t>
      </w:r>
      <w:r w:rsidR="00AE4CE6" w:rsidRPr="002C5FCA">
        <w:rPr>
          <w:rFonts w:ascii="Times New Roman" w:eastAsia="Times New Roman" w:hAnsi="Times New Roman" w:cs="Times New Roman"/>
          <w:color w:val="000000"/>
          <w:sz w:val="24"/>
          <w:szCs w:val="24"/>
          <w:lang w:eastAsia="ru-RU"/>
        </w:rPr>
        <w:t xml:space="preserve"> года</w:t>
      </w:r>
      <w:r w:rsidRPr="002C5FCA">
        <w:rPr>
          <w:rFonts w:ascii="Times New Roman" w:eastAsia="Times New Roman" w:hAnsi="Times New Roman" w:cs="Times New Roman"/>
          <w:color w:val="000000"/>
          <w:sz w:val="24"/>
          <w:szCs w:val="24"/>
          <w:lang w:eastAsia="ru-RU"/>
        </w:rPr>
        <w:t xml:space="preserve"> № 158-03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w:t>
      </w:r>
      <w:r w:rsidR="00AE4CE6" w:rsidRPr="002C5FCA">
        <w:rPr>
          <w:rFonts w:ascii="Times New Roman" w:eastAsia="Times New Roman" w:hAnsi="Times New Roman" w:cs="Times New Roman"/>
          <w:color w:val="000000"/>
          <w:sz w:val="24"/>
          <w:szCs w:val="24"/>
          <w:lang w:eastAsia="ru-RU"/>
        </w:rPr>
        <w:t>нной власти Воронежской области.»</w:t>
      </w:r>
      <w:r w:rsidRPr="002C5FCA">
        <w:rPr>
          <w:rFonts w:ascii="Times New Roman" w:eastAsia="Times New Roman" w:hAnsi="Times New Roman" w:cs="Times New Roman"/>
          <w:color w:val="000000"/>
          <w:sz w:val="24"/>
          <w:szCs w:val="24"/>
          <w:lang w:eastAsia="ru-RU"/>
        </w:rPr>
        <w:t>.</w:t>
      </w:r>
    </w:p>
    <w:p w14:paraId="3F1DE314" w14:textId="77777777" w:rsidR="002C5FCA" w:rsidRPr="002C5FCA" w:rsidRDefault="002C5FCA" w:rsidP="00AE4CE6">
      <w:pPr>
        <w:widowControl w:val="0"/>
        <w:tabs>
          <w:tab w:val="right" w:pos="6178"/>
          <w:tab w:val="left" w:pos="6548"/>
          <w:tab w:val="right" w:pos="7436"/>
          <w:tab w:val="left" w:pos="7786"/>
        </w:tabs>
        <w:spacing w:after="0" w:line="240" w:lineRule="auto"/>
        <w:ind w:firstLine="680"/>
        <w:jc w:val="both"/>
        <w:rPr>
          <w:rFonts w:ascii="Times New Roman" w:eastAsia="Times New Roman" w:hAnsi="Times New Roman" w:cs="Times New Roman"/>
          <w:color w:val="000000"/>
          <w:sz w:val="24"/>
          <w:szCs w:val="24"/>
          <w:lang w:eastAsia="ru-RU"/>
        </w:rPr>
      </w:pPr>
    </w:p>
    <w:p w14:paraId="360CA81C" w14:textId="2097D3F3" w:rsidR="001C6C70" w:rsidRPr="002C5FCA" w:rsidRDefault="007B5C87" w:rsidP="002C5FCA">
      <w:pPr>
        <w:spacing w:after="0" w:line="240" w:lineRule="auto"/>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bCs/>
          <w:color w:val="000000"/>
          <w:sz w:val="24"/>
          <w:szCs w:val="24"/>
          <w:lang w:eastAsia="ru-RU"/>
        </w:rPr>
        <w:t>3.</w:t>
      </w:r>
      <w:r w:rsidR="001C6C70" w:rsidRPr="002C5FCA">
        <w:rPr>
          <w:rFonts w:ascii="Times New Roman" w:eastAsia="Times New Roman" w:hAnsi="Times New Roman" w:cs="Times New Roman"/>
          <w:bCs/>
          <w:color w:val="000000"/>
          <w:sz w:val="24"/>
          <w:szCs w:val="24"/>
          <w:lang w:eastAsia="ru-RU"/>
        </w:rPr>
        <w:t xml:space="preserve"> Дополнить Устав статьей 11.1 следующего содержания:</w:t>
      </w:r>
    </w:p>
    <w:p w14:paraId="1E9A1630" w14:textId="77777777" w:rsidR="001C6C70" w:rsidRPr="002C5FCA" w:rsidRDefault="001C6C70" w:rsidP="00AE4CE6">
      <w:pPr>
        <w:spacing w:after="0" w:line="240" w:lineRule="auto"/>
        <w:ind w:firstLine="709"/>
        <w:jc w:val="both"/>
        <w:rPr>
          <w:rFonts w:ascii="Times New Roman" w:eastAsia="Times New Roman" w:hAnsi="Times New Roman" w:cs="Times New Roman"/>
          <w:b/>
          <w:sz w:val="24"/>
          <w:szCs w:val="24"/>
          <w:lang w:eastAsia="ru-RU"/>
        </w:rPr>
      </w:pPr>
      <w:r w:rsidRPr="002C5FCA">
        <w:rPr>
          <w:rFonts w:ascii="Times New Roman" w:eastAsia="Times New Roman" w:hAnsi="Times New Roman" w:cs="Times New Roman"/>
          <w:sz w:val="24"/>
          <w:szCs w:val="24"/>
          <w:lang w:eastAsia="ru-RU"/>
        </w:rPr>
        <w:t xml:space="preserve">«Статья 11.1 </w:t>
      </w:r>
      <w:r w:rsidRPr="002C5FCA">
        <w:rPr>
          <w:rFonts w:ascii="Times New Roman" w:eastAsia="Times New Roman" w:hAnsi="Times New Roman" w:cs="Times New Roman"/>
          <w:b/>
          <w:sz w:val="24"/>
          <w:szCs w:val="24"/>
          <w:lang w:eastAsia="ru-RU"/>
        </w:rPr>
        <w:t>Полномочия органов местного самоуправления сельского поселения в сфере международных и внешнеэкономических связей</w:t>
      </w:r>
    </w:p>
    <w:p w14:paraId="1851E504"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18CB7910"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14:paraId="50F00D8A"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24443FDA"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14:paraId="69524411"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40A3105"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4) участие в разработке и реализации проектов международных программ межмуниципального сотрудничества;</w:t>
      </w:r>
    </w:p>
    <w:p w14:paraId="6607556C" w14:textId="77777777" w:rsidR="001C6C70" w:rsidRPr="002C5FCA"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4264EA73" w14:textId="77777777" w:rsidR="001C6C70"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14:paraId="3CDB941A" w14:textId="77777777" w:rsidR="002C5FCA" w:rsidRPr="002C5FCA" w:rsidRDefault="002C5FCA" w:rsidP="00AE4CE6">
      <w:pPr>
        <w:spacing w:after="0" w:line="240" w:lineRule="auto"/>
        <w:ind w:firstLine="709"/>
        <w:jc w:val="both"/>
        <w:rPr>
          <w:rFonts w:ascii="Times New Roman" w:eastAsia="Times New Roman" w:hAnsi="Times New Roman" w:cs="Times New Roman"/>
          <w:sz w:val="24"/>
          <w:szCs w:val="24"/>
          <w:lang w:eastAsia="ru-RU"/>
        </w:rPr>
      </w:pPr>
    </w:p>
    <w:p w14:paraId="5B2B36FC" w14:textId="6219E879" w:rsidR="00FD7CE5" w:rsidRPr="002C5FCA" w:rsidRDefault="00FD7CE5" w:rsidP="00AE4CE6">
      <w:pPr>
        <w:widowControl w:val="0"/>
        <w:spacing w:after="0" w:line="240" w:lineRule="auto"/>
        <w:ind w:firstLine="520"/>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4. Дополнить Устав статьей 33.1 следующего содержания:</w:t>
      </w:r>
    </w:p>
    <w:p w14:paraId="23E9420E" w14:textId="77777777" w:rsidR="00FD7CE5" w:rsidRPr="002C5FCA" w:rsidRDefault="00AE4CE6" w:rsidP="00AE4CE6">
      <w:pPr>
        <w:widowControl w:val="0"/>
        <w:spacing w:after="0" w:line="240" w:lineRule="auto"/>
        <w:jc w:val="both"/>
        <w:rPr>
          <w:rFonts w:ascii="Times New Roman" w:eastAsia="Times New Roman" w:hAnsi="Times New Roman" w:cs="Times New Roman"/>
          <w:b/>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 </w:t>
      </w:r>
      <w:r w:rsidR="00FD7CE5" w:rsidRPr="002C5FCA">
        <w:rPr>
          <w:rFonts w:ascii="Times New Roman" w:eastAsia="Times New Roman" w:hAnsi="Times New Roman" w:cs="Times New Roman"/>
          <w:color w:val="000000"/>
          <w:sz w:val="24"/>
          <w:szCs w:val="24"/>
          <w:lang w:eastAsia="ru-RU"/>
        </w:rPr>
        <w:t>«</w:t>
      </w:r>
      <w:r w:rsidR="00FD7CE5" w:rsidRPr="002C5FCA">
        <w:rPr>
          <w:rFonts w:ascii="Times New Roman" w:eastAsia="Times New Roman" w:hAnsi="Times New Roman" w:cs="Times New Roman"/>
          <w:b/>
          <w:color w:val="000000"/>
          <w:sz w:val="24"/>
          <w:szCs w:val="24"/>
          <w:lang w:eastAsia="ru-RU"/>
        </w:rPr>
        <w:t>Статья 33.1 Участ</w:t>
      </w:r>
      <w:r w:rsidR="000805F6" w:rsidRPr="002C5FCA">
        <w:rPr>
          <w:rFonts w:ascii="Times New Roman" w:eastAsia="Times New Roman" w:hAnsi="Times New Roman" w:cs="Times New Roman"/>
          <w:b/>
          <w:color w:val="000000"/>
          <w:sz w:val="24"/>
          <w:szCs w:val="24"/>
          <w:lang w:eastAsia="ru-RU"/>
        </w:rPr>
        <w:t>ие в формировании Совета народны</w:t>
      </w:r>
      <w:r w:rsidR="00FD7CE5" w:rsidRPr="002C5FCA">
        <w:rPr>
          <w:rFonts w:ascii="Times New Roman" w:eastAsia="Times New Roman" w:hAnsi="Times New Roman" w:cs="Times New Roman"/>
          <w:b/>
          <w:color w:val="000000"/>
          <w:sz w:val="24"/>
          <w:szCs w:val="24"/>
          <w:lang w:eastAsia="ru-RU"/>
        </w:rPr>
        <w:t>х</w:t>
      </w:r>
      <w:r w:rsidR="000805F6" w:rsidRPr="002C5FCA">
        <w:rPr>
          <w:rFonts w:ascii="Times New Roman" w:eastAsia="Times New Roman" w:hAnsi="Times New Roman" w:cs="Times New Roman"/>
          <w:b/>
          <w:color w:val="000000"/>
          <w:sz w:val="24"/>
          <w:szCs w:val="24"/>
          <w:lang w:eastAsia="ru-RU"/>
        </w:rPr>
        <w:t xml:space="preserve"> </w:t>
      </w:r>
      <w:r w:rsidR="00FD7CE5" w:rsidRPr="002C5FCA">
        <w:rPr>
          <w:rFonts w:ascii="Times New Roman" w:eastAsia="Times New Roman" w:hAnsi="Times New Roman" w:cs="Times New Roman"/>
          <w:b/>
          <w:color w:val="000000"/>
          <w:sz w:val="24"/>
          <w:szCs w:val="24"/>
          <w:lang w:eastAsia="ru-RU"/>
        </w:rPr>
        <w:t>депутатов Новоусманского муниципального района Воронежской области</w:t>
      </w:r>
    </w:p>
    <w:p w14:paraId="4697EB20" w14:textId="77777777" w:rsidR="00FD7CE5" w:rsidRPr="002C5FCA" w:rsidRDefault="00FD7CE5" w:rsidP="00AE4CE6">
      <w:pPr>
        <w:widowControl w:val="0"/>
        <w:spacing w:after="0" w:line="240" w:lineRule="auto"/>
        <w:ind w:firstLine="689"/>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w:t>
      </w:r>
      <w:r w:rsidRPr="002C5FCA">
        <w:rPr>
          <w:rFonts w:ascii="Times New Roman" w:eastAsia="Times New Roman" w:hAnsi="Times New Roman" w:cs="Times New Roman"/>
          <w:color w:val="000000"/>
          <w:sz w:val="24"/>
          <w:szCs w:val="24"/>
          <w:lang w:eastAsia="ru-RU"/>
        </w:rPr>
        <w:tab/>
        <w:t>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14:paraId="4D2414DF" w14:textId="77777777" w:rsidR="00FD7CE5" w:rsidRPr="002C5FCA"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w:t>
      </w:r>
      <w:r w:rsidRPr="002C5FCA">
        <w:rPr>
          <w:rFonts w:ascii="Times New Roman" w:eastAsia="Times New Roman" w:hAnsi="Times New Roman" w:cs="Times New Roman"/>
          <w:color w:val="000000"/>
          <w:sz w:val="24"/>
          <w:szCs w:val="24"/>
          <w:lang w:eastAsia="ru-RU"/>
        </w:rPr>
        <w:tab/>
        <w:t>поселения.</w:t>
      </w:r>
    </w:p>
    <w:p w14:paraId="7C419E94" w14:textId="77777777" w:rsidR="00FD7CE5" w:rsidRPr="002C5FCA"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14:paraId="7C6D7F5C" w14:textId="77777777" w:rsidR="00FD7CE5" w:rsidRPr="002C5FCA"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14:paraId="0FBBE655" w14:textId="6C77B4DF" w:rsidR="00FD7CE5" w:rsidRPr="002C5FCA"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Избрание депутата Совета народных депутатов Новоусманского муниципального района Воронежской области оформляется решением Совета</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народных депутатов</w:t>
      </w:r>
      <w:r w:rsidR="007B5C87" w:rsidRPr="002C5FCA">
        <w:rPr>
          <w:rFonts w:ascii="Times New Roman" w:eastAsia="Times New Roman" w:hAnsi="Times New Roman" w:cs="Times New Roman"/>
          <w:color w:val="000000"/>
          <w:sz w:val="24"/>
          <w:szCs w:val="24"/>
          <w:lang w:eastAsia="ru-RU"/>
        </w:rPr>
        <w:t xml:space="preserve"> Хлебенского </w:t>
      </w:r>
      <w:r w:rsidRPr="002C5FCA">
        <w:rPr>
          <w:rFonts w:ascii="Times New Roman" w:eastAsia="Times New Roman" w:hAnsi="Times New Roman" w:cs="Times New Roman"/>
          <w:color w:val="000000"/>
          <w:sz w:val="24"/>
          <w:szCs w:val="24"/>
          <w:lang w:eastAsia="ru-RU"/>
        </w:rPr>
        <w:t xml:space="preserve">сельского </w:t>
      </w:r>
      <w:r w:rsidRPr="002C5FCA">
        <w:rPr>
          <w:rFonts w:ascii="Times New Roman" w:eastAsia="Times New Roman" w:hAnsi="Times New Roman" w:cs="Times New Roman"/>
          <w:color w:val="000000"/>
          <w:sz w:val="24"/>
          <w:szCs w:val="24"/>
          <w:lang w:eastAsia="ru-RU"/>
        </w:rPr>
        <w:tab/>
        <w:t>поселения,</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которое</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подлежит</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официальному,</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обнародованию.</w:t>
      </w:r>
    </w:p>
    <w:p w14:paraId="368012BC" w14:textId="6F350CED" w:rsidR="00FD7CE5" w:rsidRDefault="00FE3512" w:rsidP="00AE4CE6">
      <w:pPr>
        <w:widowControl w:val="0"/>
        <w:spacing w:after="0" w:line="240" w:lineRule="auto"/>
        <w:ind w:firstLine="831"/>
        <w:jc w:val="both"/>
        <w:rPr>
          <w:rFonts w:ascii="Times New Roman" w:eastAsia="Times New Roman" w:hAnsi="Times New Roman" w:cs="Times New Roman"/>
          <w:color w:val="000000"/>
          <w:sz w:val="24"/>
          <w:szCs w:val="24"/>
          <w:lang w:eastAsia="ru-RU"/>
        </w:rPr>
      </w:pPr>
      <w:r w:rsidRPr="002C5FCA">
        <w:rPr>
          <w:rFonts w:ascii="Times New Roman" w:eastAsia="Times New Roman" w:hAnsi="Times New Roman" w:cs="Times New Roman"/>
          <w:color w:val="000000"/>
          <w:sz w:val="24"/>
          <w:szCs w:val="24"/>
          <w:lang w:eastAsia="ru-RU"/>
        </w:rPr>
        <w:t xml:space="preserve">2. </w:t>
      </w:r>
      <w:r w:rsidR="00FD7CE5" w:rsidRPr="002C5FCA">
        <w:rPr>
          <w:rFonts w:ascii="Times New Roman" w:eastAsia="Times New Roman" w:hAnsi="Times New Roman" w:cs="Times New Roman"/>
          <w:color w:val="000000"/>
          <w:sz w:val="24"/>
          <w:szCs w:val="24"/>
          <w:lang w:eastAsia="ru-RU"/>
        </w:rPr>
        <w:t>Срок полномочий депутатов Совета народных депутатов Новоусманского муниципального района Воронежской области от</w:t>
      </w:r>
      <w:r w:rsidRPr="002C5FCA">
        <w:rPr>
          <w:rFonts w:ascii="Times New Roman" w:eastAsia="Times New Roman" w:hAnsi="Times New Roman" w:cs="Times New Roman"/>
          <w:color w:val="000000"/>
          <w:sz w:val="24"/>
          <w:szCs w:val="24"/>
          <w:lang w:eastAsia="ru-RU"/>
        </w:rPr>
        <w:t xml:space="preserve"> </w:t>
      </w:r>
      <w:r w:rsidR="007B5C87" w:rsidRPr="002C5FCA">
        <w:rPr>
          <w:rFonts w:ascii="Times New Roman" w:eastAsia="Times New Roman" w:hAnsi="Times New Roman" w:cs="Times New Roman"/>
          <w:color w:val="000000"/>
          <w:sz w:val="24"/>
          <w:szCs w:val="24"/>
          <w:lang w:eastAsia="ru-RU"/>
        </w:rPr>
        <w:t>Хлебенского</w:t>
      </w:r>
      <w:r w:rsidR="00FD7CE5" w:rsidRPr="002C5FCA">
        <w:rPr>
          <w:rFonts w:ascii="Times New Roman" w:eastAsia="Times New Roman" w:hAnsi="Times New Roman" w:cs="Times New Roman"/>
          <w:color w:val="000000"/>
          <w:sz w:val="24"/>
          <w:szCs w:val="24"/>
          <w:lang w:eastAsia="ru-RU"/>
        </w:rPr>
        <w:tab/>
        <w:t>сельского поселения не может быть больше срока полномочий</w:t>
      </w:r>
      <w:r w:rsidRPr="002C5FCA">
        <w:rPr>
          <w:rFonts w:ascii="Times New Roman" w:eastAsia="Times New Roman" w:hAnsi="Times New Roman" w:cs="Times New Roman"/>
          <w:color w:val="000000"/>
          <w:sz w:val="24"/>
          <w:szCs w:val="24"/>
          <w:lang w:eastAsia="ru-RU"/>
        </w:rPr>
        <w:t xml:space="preserve"> </w:t>
      </w:r>
      <w:r w:rsidR="00FD7CE5" w:rsidRPr="002C5FCA">
        <w:rPr>
          <w:rFonts w:ascii="Times New Roman" w:eastAsia="Times New Roman" w:hAnsi="Times New Roman" w:cs="Times New Roman"/>
          <w:color w:val="000000"/>
          <w:sz w:val="24"/>
          <w:szCs w:val="24"/>
          <w:lang w:eastAsia="ru-RU"/>
        </w:rPr>
        <w:t>соответствующих депутатов Совета народных депутатов сельского поселения.</w:t>
      </w:r>
      <w:r w:rsidRPr="002C5FCA">
        <w:rPr>
          <w:rFonts w:ascii="Times New Roman" w:eastAsia="Times New Roman" w:hAnsi="Times New Roman" w:cs="Times New Roman"/>
          <w:color w:val="000000"/>
          <w:sz w:val="24"/>
          <w:szCs w:val="24"/>
          <w:lang w:eastAsia="ru-RU"/>
        </w:rPr>
        <w:t>».</w:t>
      </w:r>
    </w:p>
    <w:p w14:paraId="43E666B3" w14:textId="77777777" w:rsidR="002C5FCA" w:rsidRPr="002C5FCA" w:rsidRDefault="002C5FCA" w:rsidP="00AE4CE6">
      <w:pPr>
        <w:widowControl w:val="0"/>
        <w:spacing w:after="0" w:line="240" w:lineRule="auto"/>
        <w:ind w:firstLine="831"/>
        <w:jc w:val="both"/>
        <w:rPr>
          <w:rFonts w:ascii="Times New Roman" w:eastAsia="Times New Roman" w:hAnsi="Times New Roman" w:cs="Times New Roman"/>
          <w:sz w:val="24"/>
          <w:szCs w:val="24"/>
          <w:lang w:eastAsia="ru-RU"/>
        </w:rPr>
      </w:pPr>
    </w:p>
    <w:p w14:paraId="6A5B978D" w14:textId="6003E75A" w:rsidR="00B52B95" w:rsidRPr="002C5FCA" w:rsidRDefault="007B5C87" w:rsidP="00AE4CE6">
      <w:pPr>
        <w:widowControl w:val="0"/>
        <w:spacing w:after="0" w:line="240" w:lineRule="auto"/>
        <w:ind w:firstLine="72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rPr>
        <w:t xml:space="preserve"> </w:t>
      </w:r>
      <w:r w:rsidR="00FE3512" w:rsidRPr="002C5FCA">
        <w:rPr>
          <w:rFonts w:ascii="Times New Roman" w:eastAsia="Times New Roman" w:hAnsi="Times New Roman" w:cs="Times New Roman"/>
          <w:color w:val="000000"/>
          <w:sz w:val="24"/>
          <w:szCs w:val="24"/>
        </w:rPr>
        <w:t>5</w:t>
      </w:r>
      <w:r w:rsidR="001C6C70" w:rsidRPr="002C5FCA">
        <w:rPr>
          <w:rFonts w:ascii="Times New Roman" w:eastAsia="Times New Roman" w:hAnsi="Times New Roman" w:cs="Times New Roman"/>
          <w:color w:val="000000"/>
          <w:sz w:val="24"/>
          <w:szCs w:val="24"/>
        </w:rPr>
        <w:t>.</w:t>
      </w:r>
      <w:r w:rsidR="00B52B95" w:rsidRPr="002C5FCA">
        <w:rPr>
          <w:rFonts w:ascii="Times New Roman" w:eastAsia="Times New Roman" w:hAnsi="Times New Roman" w:cs="Times New Roman"/>
          <w:color w:val="000000"/>
          <w:sz w:val="24"/>
          <w:szCs w:val="24"/>
        </w:rPr>
        <w:t xml:space="preserve"> </w:t>
      </w:r>
      <w:r w:rsidR="00B52B95" w:rsidRPr="002C5FCA">
        <w:rPr>
          <w:rFonts w:ascii="Times New Roman" w:eastAsia="Times New Roman" w:hAnsi="Times New Roman" w:cs="Times New Roman"/>
          <w:color w:val="000000"/>
          <w:sz w:val="24"/>
          <w:szCs w:val="24"/>
          <w:lang w:eastAsia="ru-RU"/>
        </w:rPr>
        <w:t xml:space="preserve">Статью 34 </w:t>
      </w:r>
      <w:r w:rsidR="00B52B95" w:rsidRPr="002C5FCA">
        <w:rPr>
          <w:rFonts w:ascii="Times New Roman" w:eastAsia="Times New Roman" w:hAnsi="Times New Roman" w:cs="Times New Roman"/>
          <w:b/>
          <w:bCs/>
          <w:color w:val="000000"/>
          <w:sz w:val="24"/>
          <w:szCs w:val="24"/>
          <w:lang w:eastAsia="ru-RU"/>
        </w:rPr>
        <w:t xml:space="preserve">«Глава </w:t>
      </w:r>
      <w:r w:rsidRPr="002C5FCA">
        <w:rPr>
          <w:rFonts w:ascii="Times New Roman" w:eastAsia="Times New Roman" w:hAnsi="Times New Roman" w:cs="Times New Roman"/>
          <w:b/>
          <w:bCs/>
          <w:color w:val="000000"/>
          <w:sz w:val="24"/>
          <w:szCs w:val="24"/>
          <w:lang w:eastAsia="ru-RU"/>
        </w:rPr>
        <w:t>Хлебенского</w:t>
      </w:r>
      <w:r w:rsidR="00B52B95" w:rsidRPr="002C5FCA">
        <w:rPr>
          <w:rFonts w:ascii="Times New Roman" w:eastAsia="Times New Roman" w:hAnsi="Times New Roman" w:cs="Times New Roman"/>
          <w:b/>
          <w:bCs/>
          <w:color w:val="000000"/>
          <w:sz w:val="24"/>
          <w:szCs w:val="24"/>
          <w:lang w:eastAsia="ru-RU"/>
        </w:rPr>
        <w:t xml:space="preserve"> сельского поселения» </w:t>
      </w:r>
      <w:r w:rsidR="00B52B95" w:rsidRPr="002C5FCA">
        <w:rPr>
          <w:rFonts w:ascii="Times New Roman" w:eastAsia="Times New Roman" w:hAnsi="Times New Roman" w:cs="Times New Roman"/>
          <w:color w:val="000000"/>
          <w:sz w:val="24"/>
          <w:szCs w:val="24"/>
          <w:lang w:eastAsia="ru-RU"/>
        </w:rPr>
        <w:t>дополнить частью 6.1 следующего содержания:</w:t>
      </w:r>
    </w:p>
    <w:p w14:paraId="56D1F395" w14:textId="3919704D" w:rsidR="00B52B95" w:rsidRPr="002C5FCA" w:rsidRDefault="00B52B95" w:rsidP="00AE4CE6">
      <w:pPr>
        <w:widowControl w:val="0"/>
        <w:spacing w:after="0" w:line="240" w:lineRule="auto"/>
        <w:ind w:firstLine="520"/>
        <w:jc w:val="both"/>
        <w:rPr>
          <w:rFonts w:ascii="Times New Roman" w:eastAsia="Times New Roman" w:hAnsi="Times New Roman" w:cs="Times New Roman"/>
          <w:sz w:val="24"/>
          <w:szCs w:val="24"/>
          <w:lang w:eastAsia="ru-RU"/>
        </w:rPr>
      </w:pPr>
      <w:r w:rsidRPr="002C5FCA">
        <w:rPr>
          <w:rFonts w:ascii="Times New Roman" w:eastAsia="Times New Roman" w:hAnsi="Times New Roman" w:cs="Times New Roman"/>
          <w:color w:val="000000"/>
          <w:sz w:val="24"/>
          <w:szCs w:val="24"/>
          <w:lang w:eastAsia="ru-RU"/>
        </w:rPr>
        <w:t xml:space="preserve">«6.1. Глава </w:t>
      </w:r>
      <w:r w:rsidR="007B5C87" w:rsidRPr="002C5FCA">
        <w:rPr>
          <w:rFonts w:ascii="Times New Roman" w:eastAsia="Times New Roman" w:hAnsi="Times New Roman" w:cs="Times New Roman"/>
          <w:color w:val="000000"/>
          <w:sz w:val="24"/>
          <w:szCs w:val="24"/>
          <w:lang w:eastAsia="ru-RU"/>
        </w:rPr>
        <w:t xml:space="preserve">Хлебенского </w:t>
      </w:r>
      <w:r w:rsidRPr="002C5FCA">
        <w:rPr>
          <w:rFonts w:ascii="Times New Roman" w:eastAsia="Times New Roman" w:hAnsi="Times New Roman" w:cs="Times New Roman"/>
          <w:color w:val="000000"/>
          <w:sz w:val="24"/>
          <w:szCs w:val="24"/>
          <w:lang w:eastAsia="ru-RU"/>
        </w:rPr>
        <w:t xml:space="preserve">сельского поселения освобождается от ответственности за несоблюдение ограничений и запретов, требований о предотвращении или об </w:t>
      </w:r>
      <w:r w:rsidRPr="002C5FCA">
        <w:rPr>
          <w:rFonts w:ascii="Times New Roman" w:eastAsia="Times New Roman" w:hAnsi="Times New Roman" w:cs="Times New Roman"/>
          <w:color w:val="000000"/>
          <w:sz w:val="24"/>
          <w:szCs w:val="24"/>
          <w:lang w:eastAsia="ru-RU"/>
        </w:rPr>
        <w:lastRenderedPageBreak/>
        <w:t>урегулировании конфликта инте</w:t>
      </w:r>
      <w:r w:rsidR="00FE3512" w:rsidRPr="002C5FCA">
        <w:rPr>
          <w:rFonts w:ascii="Times New Roman" w:eastAsia="Times New Roman" w:hAnsi="Times New Roman" w:cs="Times New Roman"/>
          <w:color w:val="000000"/>
          <w:sz w:val="24"/>
          <w:szCs w:val="24"/>
          <w:lang w:eastAsia="ru-RU"/>
        </w:rPr>
        <w:t>реса</w:t>
      </w:r>
      <w:r w:rsidRPr="002C5FCA">
        <w:rPr>
          <w:rFonts w:ascii="Times New Roman" w:eastAsia="Times New Roman" w:hAnsi="Times New Roman" w:cs="Times New Roman"/>
          <w:color w:val="000000"/>
          <w:sz w:val="24"/>
          <w:szCs w:val="24"/>
          <w:lang w:eastAsia="ru-RU"/>
        </w:rPr>
        <w:t xml:space="preserve">. и неисполнение обязанностей, установленных Федеральным законом от </w:t>
      </w:r>
      <w:r w:rsidR="00FE3512" w:rsidRPr="002C5FCA">
        <w:rPr>
          <w:rFonts w:ascii="Times New Roman" w:eastAsia="Times New Roman" w:hAnsi="Times New Roman" w:cs="Times New Roman"/>
          <w:color w:val="000000"/>
          <w:sz w:val="24"/>
          <w:szCs w:val="24"/>
          <w:lang w:eastAsia="ru-RU"/>
        </w:rPr>
        <w:t>06 октября 2003</w:t>
      </w:r>
      <w:r w:rsidRPr="002C5FCA">
        <w:rPr>
          <w:rFonts w:ascii="Times New Roman" w:eastAsia="Times New Roman" w:hAnsi="Times New Roman" w:cs="Times New Roman"/>
          <w:color w:val="000000"/>
          <w:sz w:val="24"/>
          <w:szCs w:val="24"/>
          <w:lang w:eastAsia="ru-RU"/>
        </w:rPr>
        <w:t xml:space="preserve"> года №</w:t>
      </w:r>
      <w:r w:rsidR="00FE3512" w:rsidRPr="002C5FCA">
        <w:rPr>
          <w:rFonts w:ascii="Times New Roman" w:eastAsia="Times New Roman" w:hAnsi="Times New Roman" w:cs="Times New Roman"/>
          <w:color w:val="000000"/>
          <w:sz w:val="24"/>
          <w:szCs w:val="24"/>
          <w:lang w:eastAsia="ru-RU"/>
        </w:rPr>
        <w:t xml:space="preserve"> </w:t>
      </w:r>
      <w:r w:rsidRPr="002C5FCA">
        <w:rPr>
          <w:rFonts w:ascii="Times New Roman" w:eastAsia="Times New Roman" w:hAnsi="Times New Roman" w:cs="Times New Roman"/>
          <w:color w:val="000000"/>
          <w:sz w:val="24"/>
          <w:szCs w:val="24"/>
          <w:lang w:eastAsia="ru-RU"/>
        </w:rPr>
        <w:t>131</w:t>
      </w:r>
      <w:r w:rsidR="00FE3512" w:rsidRPr="002C5FCA">
        <w:rPr>
          <w:rFonts w:ascii="Times New Roman" w:eastAsia="Times New Roman" w:hAnsi="Times New Roman" w:cs="Times New Roman"/>
          <w:color w:val="000000"/>
          <w:sz w:val="24"/>
          <w:szCs w:val="24"/>
          <w:lang w:eastAsia="ru-RU"/>
        </w:rPr>
        <w:t>-</w:t>
      </w:r>
      <w:r w:rsidRPr="002C5FCA">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14:paraId="5EF7AC75" w14:textId="77777777" w:rsidR="002C5FCA" w:rsidRDefault="002C5FCA" w:rsidP="00AE4CE6">
      <w:pPr>
        <w:pStyle w:val="a5"/>
        <w:spacing w:before="0" w:beforeAutospacing="0" w:after="0" w:afterAutospacing="0"/>
        <w:ind w:firstLine="709"/>
        <w:jc w:val="both"/>
        <w:rPr>
          <w:color w:val="000000"/>
        </w:rPr>
      </w:pPr>
    </w:p>
    <w:p w14:paraId="389A0B31" w14:textId="77777777" w:rsidR="002C5FCA" w:rsidRDefault="002C5FCA" w:rsidP="00AE4CE6">
      <w:pPr>
        <w:pStyle w:val="a5"/>
        <w:spacing w:before="0" w:beforeAutospacing="0" w:after="0" w:afterAutospacing="0"/>
        <w:ind w:firstLine="709"/>
        <w:jc w:val="both"/>
        <w:rPr>
          <w:color w:val="000000"/>
        </w:rPr>
      </w:pPr>
    </w:p>
    <w:p w14:paraId="4D1E3FED" w14:textId="77777777" w:rsidR="002C5FCA" w:rsidRDefault="002C5FCA" w:rsidP="00AE4CE6">
      <w:pPr>
        <w:pStyle w:val="a5"/>
        <w:spacing w:before="0" w:beforeAutospacing="0" w:after="0" w:afterAutospacing="0"/>
        <w:ind w:firstLine="709"/>
        <w:jc w:val="both"/>
        <w:rPr>
          <w:color w:val="000000"/>
        </w:rPr>
      </w:pPr>
    </w:p>
    <w:p w14:paraId="0E56EBE5" w14:textId="77777777" w:rsidR="002C5FCA" w:rsidRDefault="002C5FCA" w:rsidP="00AE4CE6">
      <w:pPr>
        <w:pStyle w:val="a5"/>
        <w:spacing w:before="0" w:beforeAutospacing="0" w:after="0" w:afterAutospacing="0"/>
        <w:ind w:firstLine="709"/>
        <w:jc w:val="both"/>
        <w:rPr>
          <w:color w:val="000000"/>
        </w:rPr>
      </w:pPr>
    </w:p>
    <w:p w14:paraId="38232DB5" w14:textId="77777777" w:rsidR="002C5FCA" w:rsidRDefault="002C5FCA" w:rsidP="00AE4CE6">
      <w:pPr>
        <w:pStyle w:val="a5"/>
        <w:spacing w:before="0" w:beforeAutospacing="0" w:after="0" w:afterAutospacing="0"/>
        <w:ind w:firstLine="709"/>
        <w:jc w:val="both"/>
        <w:rPr>
          <w:color w:val="000000"/>
        </w:rPr>
      </w:pPr>
    </w:p>
    <w:p w14:paraId="06DDDE3D" w14:textId="77777777" w:rsidR="002C5FCA" w:rsidRDefault="002C5FCA" w:rsidP="00AE4CE6">
      <w:pPr>
        <w:pStyle w:val="a5"/>
        <w:spacing w:before="0" w:beforeAutospacing="0" w:after="0" w:afterAutospacing="0"/>
        <w:ind w:firstLine="709"/>
        <w:jc w:val="both"/>
        <w:rPr>
          <w:color w:val="000000"/>
        </w:rPr>
      </w:pPr>
    </w:p>
    <w:p w14:paraId="03C9DFDF" w14:textId="77777777" w:rsidR="002C5FCA" w:rsidRDefault="002C5FCA" w:rsidP="00AE4CE6">
      <w:pPr>
        <w:pStyle w:val="a5"/>
        <w:spacing w:before="0" w:beforeAutospacing="0" w:after="0" w:afterAutospacing="0"/>
        <w:ind w:firstLine="709"/>
        <w:jc w:val="both"/>
        <w:rPr>
          <w:color w:val="000000"/>
        </w:rPr>
      </w:pPr>
    </w:p>
    <w:p w14:paraId="395A745B" w14:textId="77777777" w:rsidR="002C5FCA" w:rsidRDefault="002C5FCA" w:rsidP="00AE4CE6">
      <w:pPr>
        <w:pStyle w:val="a5"/>
        <w:spacing w:before="0" w:beforeAutospacing="0" w:after="0" w:afterAutospacing="0"/>
        <w:ind w:firstLine="709"/>
        <w:jc w:val="both"/>
        <w:rPr>
          <w:color w:val="000000"/>
        </w:rPr>
      </w:pPr>
    </w:p>
    <w:p w14:paraId="3D8EECD9" w14:textId="77777777" w:rsidR="002C5FCA" w:rsidRDefault="002C5FCA" w:rsidP="00AE4CE6">
      <w:pPr>
        <w:pStyle w:val="a5"/>
        <w:spacing w:before="0" w:beforeAutospacing="0" w:after="0" w:afterAutospacing="0"/>
        <w:ind w:firstLine="709"/>
        <w:jc w:val="both"/>
        <w:rPr>
          <w:color w:val="000000"/>
        </w:rPr>
      </w:pPr>
    </w:p>
    <w:p w14:paraId="24034A6B" w14:textId="77777777" w:rsidR="002C5FCA" w:rsidRDefault="002C5FCA" w:rsidP="00AE4CE6">
      <w:pPr>
        <w:pStyle w:val="a5"/>
        <w:spacing w:before="0" w:beforeAutospacing="0" w:after="0" w:afterAutospacing="0"/>
        <w:ind w:firstLine="709"/>
        <w:jc w:val="both"/>
        <w:rPr>
          <w:color w:val="000000"/>
        </w:rPr>
      </w:pPr>
    </w:p>
    <w:p w14:paraId="23D4808E" w14:textId="77777777" w:rsidR="002C5FCA" w:rsidRDefault="002C5FCA" w:rsidP="00AE4CE6">
      <w:pPr>
        <w:pStyle w:val="a5"/>
        <w:spacing w:before="0" w:beforeAutospacing="0" w:after="0" w:afterAutospacing="0"/>
        <w:ind w:firstLine="709"/>
        <w:jc w:val="both"/>
        <w:rPr>
          <w:color w:val="000000"/>
        </w:rPr>
      </w:pPr>
    </w:p>
    <w:p w14:paraId="0AB3706E" w14:textId="77777777" w:rsidR="002C5FCA" w:rsidRDefault="002C5FCA" w:rsidP="00AE4CE6">
      <w:pPr>
        <w:pStyle w:val="a5"/>
        <w:spacing w:before="0" w:beforeAutospacing="0" w:after="0" w:afterAutospacing="0"/>
        <w:ind w:firstLine="709"/>
        <w:jc w:val="both"/>
        <w:rPr>
          <w:color w:val="000000"/>
        </w:rPr>
      </w:pPr>
    </w:p>
    <w:p w14:paraId="3AC317AB" w14:textId="77777777" w:rsidR="002C5FCA" w:rsidRDefault="002C5FCA" w:rsidP="00AE4CE6">
      <w:pPr>
        <w:pStyle w:val="a5"/>
        <w:spacing w:before="0" w:beforeAutospacing="0" w:after="0" w:afterAutospacing="0"/>
        <w:ind w:firstLine="709"/>
        <w:jc w:val="both"/>
        <w:rPr>
          <w:color w:val="000000"/>
        </w:rPr>
      </w:pPr>
    </w:p>
    <w:p w14:paraId="03CAE1B7" w14:textId="77777777" w:rsidR="002C5FCA" w:rsidRDefault="002C5FCA" w:rsidP="00AE4CE6">
      <w:pPr>
        <w:pStyle w:val="a5"/>
        <w:spacing w:before="0" w:beforeAutospacing="0" w:after="0" w:afterAutospacing="0"/>
        <w:ind w:firstLine="709"/>
        <w:jc w:val="both"/>
        <w:rPr>
          <w:color w:val="000000"/>
        </w:rPr>
      </w:pPr>
    </w:p>
    <w:p w14:paraId="0C708F94" w14:textId="77777777" w:rsidR="002C5FCA" w:rsidRDefault="002C5FCA" w:rsidP="00AE4CE6">
      <w:pPr>
        <w:pStyle w:val="a5"/>
        <w:spacing w:before="0" w:beforeAutospacing="0" w:after="0" w:afterAutospacing="0"/>
        <w:ind w:firstLine="709"/>
        <w:jc w:val="both"/>
        <w:rPr>
          <w:color w:val="000000"/>
        </w:rPr>
      </w:pPr>
    </w:p>
    <w:p w14:paraId="3503CA36" w14:textId="77777777" w:rsidR="002C5FCA" w:rsidRDefault="002C5FCA" w:rsidP="00AE4CE6">
      <w:pPr>
        <w:pStyle w:val="a5"/>
        <w:spacing w:before="0" w:beforeAutospacing="0" w:after="0" w:afterAutospacing="0"/>
        <w:ind w:firstLine="709"/>
        <w:jc w:val="both"/>
        <w:rPr>
          <w:color w:val="000000"/>
        </w:rPr>
      </w:pPr>
    </w:p>
    <w:p w14:paraId="2E091348" w14:textId="77777777" w:rsidR="002C5FCA" w:rsidRDefault="002C5FCA" w:rsidP="00AE4CE6">
      <w:pPr>
        <w:pStyle w:val="a5"/>
        <w:spacing w:before="0" w:beforeAutospacing="0" w:after="0" w:afterAutospacing="0"/>
        <w:ind w:firstLine="709"/>
        <w:jc w:val="both"/>
        <w:rPr>
          <w:color w:val="000000"/>
        </w:rPr>
      </w:pPr>
    </w:p>
    <w:p w14:paraId="7A50283C" w14:textId="77777777" w:rsidR="002C5FCA" w:rsidRDefault="002C5FCA" w:rsidP="00AE4CE6">
      <w:pPr>
        <w:pStyle w:val="a5"/>
        <w:spacing w:before="0" w:beforeAutospacing="0" w:after="0" w:afterAutospacing="0"/>
        <w:ind w:firstLine="709"/>
        <w:jc w:val="both"/>
        <w:rPr>
          <w:color w:val="000000"/>
        </w:rPr>
      </w:pPr>
    </w:p>
    <w:p w14:paraId="45C22DE6" w14:textId="77777777" w:rsidR="002C5FCA" w:rsidRDefault="002C5FCA" w:rsidP="00AE4CE6">
      <w:pPr>
        <w:pStyle w:val="a5"/>
        <w:spacing w:before="0" w:beforeAutospacing="0" w:after="0" w:afterAutospacing="0"/>
        <w:ind w:firstLine="709"/>
        <w:jc w:val="both"/>
        <w:rPr>
          <w:color w:val="000000"/>
        </w:rPr>
      </w:pPr>
    </w:p>
    <w:p w14:paraId="37005F58" w14:textId="77777777" w:rsidR="002C5FCA" w:rsidRDefault="002C5FCA" w:rsidP="00AE4CE6">
      <w:pPr>
        <w:pStyle w:val="a5"/>
        <w:spacing w:before="0" w:beforeAutospacing="0" w:after="0" w:afterAutospacing="0"/>
        <w:ind w:firstLine="709"/>
        <w:jc w:val="both"/>
        <w:rPr>
          <w:color w:val="000000"/>
        </w:rPr>
      </w:pPr>
    </w:p>
    <w:p w14:paraId="26A13BAB" w14:textId="77777777" w:rsidR="002C5FCA" w:rsidRDefault="002C5FCA" w:rsidP="00AE4CE6">
      <w:pPr>
        <w:pStyle w:val="a5"/>
        <w:spacing w:before="0" w:beforeAutospacing="0" w:after="0" w:afterAutospacing="0"/>
        <w:ind w:firstLine="709"/>
        <w:jc w:val="both"/>
        <w:rPr>
          <w:color w:val="000000"/>
        </w:rPr>
      </w:pPr>
    </w:p>
    <w:p w14:paraId="0C3765DC" w14:textId="77777777" w:rsidR="002C5FCA" w:rsidRDefault="002C5FCA" w:rsidP="00AE4CE6">
      <w:pPr>
        <w:pStyle w:val="a5"/>
        <w:spacing w:before="0" w:beforeAutospacing="0" w:after="0" w:afterAutospacing="0"/>
        <w:ind w:firstLine="709"/>
        <w:jc w:val="both"/>
        <w:rPr>
          <w:color w:val="000000"/>
        </w:rPr>
      </w:pPr>
    </w:p>
    <w:p w14:paraId="196C8F02" w14:textId="77777777" w:rsidR="002C5FCA" w:rsidRDefault="002C5FCA" w:rsidP="00AE4CE6">
      <w:pPr>
        <w:pStyle w:val="a5"/>
        <w:spacing w:before="0" w:beforeAutospacing="0" w:after="0" w:afterAutospacing="0"/>
        <w:ind w:firstLine="709"/>
        <w:jc w:val="both"/>
        <w:rPr>
          <w:color w:val="000000"/>
        </w:rPr>
      </w:pPr>
    </w:p>
    <w:p w14:paraId="28D3AC9E" w14:textId="77777777" w:rsidR="002C5FCA" w:rsidRDefault="002C5FCA" w:rsidP="00AE4CE6">
      <w:pPr>
        <w:pStyle w:val="a5"/>
        <w:spacing w:before="0" w:beforeAutospacing="0" w:after="0" w:afterAutospacing="0"/>
        <w:ind w:firstLine="709"/>
        <w:jc w:val="both"/>
        <w:rPr>
          <w:color w:val="000000"/>
        </w:rPr>
      </w:pPr>
    </w:p>
    <w:p w14:paraId="08BEAD6D" w14:textId="77777777" w:rsidR="002C5FCA" w:rsidRDefault="002C5FCA" w:rsidP="00AE4CE6">
      <w:pPr>
        <w:pStyle w:val="a5"/>
        <w:spacing w:before="0" w:beforeAutospacing="0" w:after="0" w:afterAutospacing="0"/>
        <w:ind w:firstLine="709"/>
        <w:jc w:val="both"/>
        <w:rPr>
          <w:color w:val="000000"/>
        </w:rPr>
      </w:pPr>
    </w:p>
    <w:p w14:paraId="7AB700B1" w14:textId="77777777" w:rsidR="002C5FCA" w:rsidRDefault="002C5FCA" w:rsidP="00AE4CE6">
      <w:pPr>
        <w:pStyle w:val="a5"/>
        <w:spacing w:before="0" w:beforeAutospacing="0" w:after="0" w:afterAutospacing="0"/>
        <w:ind w:firstLine="709"/>
        <w:jc w:val="both"/>
        <w:rPr>
          <w:color w:val="000000"/>
        </w:rPr>
      </w:pPr>
    </w:p>
    <w:p w14:paraId="49B5E421" w14:textId="77777777" w:rsidR="002C5FCA" w:rsidRDefault="002C5FCA" w:rsidP="00AE4CE6">
      <w:pPr>
        <w:pStyle w:val="a5"/>
        <w:spacing w:before="0" w:beforeAutospacing="0" w:after="0" w:afterAutospacing="0"/>
        <w:ind w:firstLine="709"/>
        <w:jc w:val="both"/>
        <w:rPr>
          <w:color w:val="000000"/>
        </w:rPr>
      </w:pPr>
    </w:p>
    <w:p w14:paraId="5A4275AD" w14:textId="77777777" w:rsidR="002C5FCA" w:rsidRDefault="002C5FCA" w:rsidP="00AE4CE6">
      <w:pPr>
        <w:pStyle w:val="a5"/>
        <w:spacing w:before="0" w:beforeAutospacing="0" w:after="0" w:afterAutospacing="0"/>
        <w:ind w:firstLine="709"/>
        <w:jc w:val="both"/>
        <w:rPr>
          <w:color w:val="000000"/>
        </w:rPr>
      </w:pPr>
    </w:p>
    <w:p w14:paraId="76F8B106" w14:textId="77777777" w:rsidR="002C5FCA" w:rsidRDefault="002C5FCA" w:rsidP="00AE4CE6">
      <w:pPr>
        <w:pStyle w:val="a5"/>
        <w:spacing w:before="0" w:beforeAutospacing="0" w:after="0" w:afterAutospacing="0"/>
        <w:ind w:firstLine="709"/>
        <w:jc w:val="both"/>
        <w:rPr>
          <w:color w:val="000000"/>
        </w:rPr>
      </w:pPr>
    </w:p>
    <w:p w14:paraId="1102B686" w14:textId="77777777" w:rsidR="002C5FCA" w:rsidRDefault="002C5FCA" w:rsidP="00AE4CE6">
      <w:pPr>
        <w:pStyle w:val="a5"/>
        <w:spacing w:before="0" w:beforeAutospacing="0" w:after="0" w:afterAutospacing="0"/>
        <w:ind w:firstLine="709"/>
        <w:jc w:val="both"/>
        <w:rPr>
          <w:color w:val="000000"/>
        </w:rPr>
      </w:pPr>
    </w:p>
    <w:p w14:paraId="79837A31" w14:textId="77777777" w:rsidR="002C5FCA" w:rsidRDefault="002C5FCA" w:rsidP="00AE4CE6">
      <w:pPr>
        <w:pStyle w:val="a5"/>
        <w:spacing w:before="0" w:beforeAutospacing="0" w:after="0" w:afterAutospacing="0"/>
        <w:ind w:firstLine="709"/>
        <w:jc w:val="both"/>
        <w:rPr>
          <w:color w:val="000000"/>
        </w:rPr>
      </w:pPr>
    </w:p>
    <w:p w14:paraId="73D6B0AA" w14:textId="77777777" w:rsidR="002C5FCA" w:rsidRDefault="002C5FCA" w:rsidP="00AE4CE6">
      <w:pPr>
        <w:pStyle w:val="a5"/>
        <w:spacing w:before="0" w:beforeAutospacing="0" w:after="0" w:afterAutospacing="0"/>
        <w:ind w:firstLine="709"/>
        <w:jc w:val="both"/>
        <w:rPr>
          <w:color w:val="000000"/>
        </w:rPr>
      </w:pPr>
    </w:p>
    <w:p w14:paraId="70688248" w14:textId="77777777" w:rsidR="002C5FCA" w:rsidRDefault="002C5FCA" w:rsidP="00AE4CE6">
      <w:pPr>
        <w:pStyle w:val="a5"/>
        <w:spacing w:before="0" w:beforeAutospacing="0" w:after="0" w:afterAutospacing="0"/>
        <w:ind w:firstLine="709"/>
        <w:jc w:val="both"/>
        <w:rPr>
          <w:color w:val="000000"/>
        </w:rPr>
      </w:pPr>
    </w:p>
    <w:p w14:paraId="631C2B3C" w14:textId="77777777" w:rsidR="002C5FCA" w:rsidRDefault="002C5FCA" w:rsidP="00AE4CE6">
      <w:pPr>
        <w:pStyle w:val="a5"/>
        <w:spacing w:before="0" w:beforeAutospacing="0" w:after="0" w:afterAutospacing="0"/>
        <w:ind w:firstLine="709"/>
        <w:jc w:val="both"/>
        <w:rPr>
          <w:color w:val="000000"/>
        </w:rPr>
      </w:pPr>
    </w:p>
    <w:p w14:paraId="61FD9B55" w14:textId="77777777" w:rsidR="002C5FCA" w:rsidRDefault="002C5FCA" w:rsidP="00AE4CE6">
      <w:pPr>
        <w:pStyle w:val="a5"/>
        <w:spacing w:before="0" w:beforeAutospacing="0" w:after="0" w:afterAutospacing="0"/>
        <w:ind w:firstLine="709"/>
        <w:jc w:val="both"/>
        <w:rPr>
          <w:color w:val="000000"/>
        </w:rPr>
      </w:pPr>
    </w:p>
    <w:p w14:paraId="5315DAF4" w14:textId="44C010F0" w:rsidR="00B52B95" w:rsidRPr="00AE4CE6" w:rsidRDefault="00B52B95" w:rsidP="00B52B95">
      <w:pPr>
        <w:rPr>
          <w:rFonts w:ascii="Times New Roman" w:hAnsi="Times New Roman" w:cs="Times New Roman"/>
        </w:rPr>
      </w:pPr>
    </w:p>
    <w:sectPr w:rsidR="00B52B95" w:rsidRPr="00AE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6" w15:restartNumberingAfterBreak="0">
    <w:nsid w:val="0C1E154C"/>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7" w15:restartNumberingAfterBreak="0">
    <w:nsid w:val="2E9D70F4"/>
    <w:multiLevelType w:val="hybridMultilevel"/>
    <w:tmpl w:val="F1D4D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BB4865"/>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6EEF15C7"/>
    <w:multiLevelType w:val="hybridMultilevel"/>
    <w:tmpl w:val="F53E0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07589804">
    <w:abstractNumId w:val="0"/>
  </w:num>
  <w:num w:numId="2" w16cid:durableId="1528980125">
    <w:abstractNumId w:val="1"/>
  </w:num>
  <w:num w:numId="3" w16cid:durableId="897740491">
    <w:abstractNumId w:val="6"/>
  </w:num>
  <w:num w:numId="4" w16cid:durableId="1551112255">
    <w:abstractNumId w:val="2"/>
  </w:num>
  <w:num w:numId="5" w16cid:durableId="1862468627">
    <w:abstractNumId w:val="3"/>
  </w:num>
  <w:num w:numId="6" w16cid:durableId="1463573112">
    <w:abstractNumId w:val="4"/>
  </w:num>
  <w:num w:numId="7" w16cid:durableId="24137779">
    <w:abstractNumId w:val="5"/>
  </w:num>
  <w:num w:numId="8" w16cid:durableId="189800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297140">
    <w:abstractNumId w:val="9"/>
  </w:num>
  <w:num w:numId="10" w16cid:durableId="1080755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C5"/>
    <w:rsid w:val="00017F1B"/>
    <w:rsid w:val="000805F6"/>
    <w:rsid w:val="000F4350"/>
    <w:rsid w:val="001C4148"/>
    <w:rsid w:val="001C6C70"/>
    <w:rsid w:val="001E5CD4"/>
    <w:rsid w:val="00200800"/>
    <w:rsid w:val="002C5FCA"/>
    <w:rsid w:val="002D6345"/>
    <w:rsid w:val="00411BE7"/>
    <w:rsid w:val="00470CA0"/>
    <w:rsid w:val="00480926"/>
    <w:rsid w:val="00492809"/>
    <w:rsid w:val="005E15CD"/>
    <w:rsid w:val="00623351"/>
    <w:rsid w:val="007B5C87"/>
    <w:rsid w:val="008D56F8"/>
    <w:rsid w:val="009556C5"/>
    <w:rsid w:val="00967F16"/>
    <w:rsid w:val="00A80C3B"/>
    <w:rsid w:val="00AE4CE6"/>
    <w:rsid w:val="00B52B95"/>
    <w:rsid w:val="00B64454"/>
    <w:rsid w:val="00B95B06"/>
    <w:rsid w:val="00DD0194"/>
    <w:rsid w:val="00EE5255"/>
    <w:rsid w:val="00F546E1"/>
    <w:rsid w:val="00FD7CE5"/>
    <w:rsid w:val="00FE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D06B"/>
  <w15:chartTrackingRefBased/>
  <w15:docId w15:val="{FF05C94A-AD58-4D32-91B0-CB71B00B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B52B95"/>
    <w:rPr>
      <w:rFonts w:ascii="Times New Roman" w:hAnsi="Times New Roman" w:cs="Times New Roman"/>
      <w:spacing w:val="3"/>
      <w:shd w:val="clear" w:color="auto" w:fill="FFFFFF"/>
    </w:rPr>
  </w:style>
  <w:style w:type="character" w:customStyle="1" w:styleId="2">
    <w:name w:val="Основной текст (2)_"/>
    <w:basedOn w:val="a0"/>
    <w:link w:val="21"/>
    <w:uiPriority w:val="99"/>
    <w:rsid w:val="00B52B95"/>
    <w:rPr>
      <w:rFonts w:ascii="Times New Roman" w:hAnsi="Times New Roman" w:cs="Times New Roman"/>
      <w:b/>
      <w:bCs/>
      <w:spacing w:val="3"/>
      <w:shd w:val="clear" w:color="auto" w:fill="FFFFFF"/>
    </w:rPr>
  </w:style>
  <w:style w:type="character" w:customStyle="1" w:styleId="23pt">
    <w:name w:val="Основной текст (2) + Интервал 3 pt"/>
    <w:basedOn w:val="2"/>
    <w:uiPriority w:val="99"/>
    <w:rsid w:val="00B52B95"/>
    <w:rPr>
      <w:rFonts w:ascii="Times New Roman" w:hAnsi="Times New Roman" w:cs="Times New Roman"/>
      <w:b/>
      <w:bCs/>
      <w:spacing w:val="74"/>
      <w:shd w:val="clear" w:color="auto" w:fill="FFFFFF"/>
    </w:rPr>
  </w:style>
  <w:style w:type="character" w:customStyle="1" w:styleId="3">
    <w:name w:val="Основной текст (3)_"/>
    <w:basedOn w:val="a0"/>
    <w:link w:val="30"/>
    <w:uiPriority w:val="99"/>
    <w:rsid w:val="00B52B95"/>
    <w:rPr>
      <w:rFonts w:ascii="Times New Roman" w:hAnsi="Times New Roman" w:cs="Times New Roman"/>
      <w:sz w:val="20"/>
      <w:szCs w:val="20"/>
      <w:shd w:val="clear" w:color="auto" w:fill="FFFFFF"/>
    </w:rPr>
  </w:style>
  <w:style w:type="character" w:customStyle="1" w:styleId="4">
    <w:name w:val="Основной текст (4)_"/>
    <w:basedOn w:val="a0"/>
    <w:link w:val="40"/>
    <w:uiPriority w:val="99"/>
    <w:rsid w:val="00B52B95"/>
    <w:rPr>
      <w:rFonts w:ascii="Times New Roman" w:hAnsi="Times New Roman" w:cs="Times New Roman"/>
      <w:spacing w:val="5"/>
      <w:sz w:val="20"/>
      <w:szCs w:val="20"/>
      <w:shd w:val="clear" w:color="auto" w:fill="FFFFFF"/>
    </w:rPr>
  </w:style>
  <w:style w:type="paragraph" w:styleId="a3">
    <w:name w:val="Body Text"/>
    <w:basedOn w:val="a"/>
    <w:link w:val="1"/>
    <w:uiPriority w:val="99"/>
    <w:rsid w:val="00B52B95"/>
    <w:pPr>
      <w:widowControl w:val="0"/>
      <w:shd w:val="clear" w:color="auto" w:fill="FFFFFF"/>
      <w:spacing w:after="300" w:line="307" w:lineRule="exact"/>
    </w:pPr>
    <w:rPr>
      <w:rFonts w:ascii="Times New Roman" w:hAnsi="Times New Roman" w:cs="Times New Roman"/>
      <w:spacing w:val="3"/>
    </w:rPr>
  </w:style>
  <w:style w:type="character" w:customStyle="1" w:styleId="a4">
    <w:name w:val="Основной текст Знак"/>
    <w:basedOn w:val="a0"/>
    <w:uiPriority w:val="99"/>
    <w:semiHidden/>
    <w:rsid w:val="00B52B95"/>
  </w:style>
  <w:style w:type="paragraph" w:customStyle="1" w:styleId="21">
    <w:name w:val="Основной текст (2)1"/>
    <w:basedOn w:val="a"/>
    <w:link w:val="2"/>
    <w:uiPriority w:val="99"/>
    <w:rsid w:val="00B52B95"/>
    <w:pPr>
      <w:widowControl w:val="0"/>
      <w:shd w:val="clear" w:color="auto" w:fill="FFFFFF"/>
      <w:spacing w:before="180" w:after="300" w:line="240" w:lineRule="atLeast"/>
      <w:jc w:val="center"/>
    </w:pPr>
    <w:rPr>
      <w:rFonts w:ascii="Times New Roman" w:hAnsi="Times New Roman" w:cs="Times New Roman"/>
      <w:b/>
      <w:bCs/>
      <w:spacing w:val="3"/>
    </w:rPr>
  </w:style>
  <w:style w:type="paragraph" w:customStyle="1" w:styleId="30">
    <w:name w:val="Основной текст (3)"/>
    <w:basedOn w:val="a"/>
    <w:link w:val="3"/>
    <w:uiPriority w:val="99"/>
    <w:rsid w:val="00B52B95"/>
    <w:pPr>
      <w:widowControl w:val="0"/>
      <w:shd w:val="clear" w:color="auto" w:fill="FFFFFF"/>
      <w:spacing w:before="300" w:after="0" w:line="240" w:lineRule="atLeast"/>
      <w:jc w:val="both"/>
    </w:pPr>
    <w:rPr>
      <w:rFonts w:ascii="Times New Roman" w:hAnsi="Times New Roman" w:cs="Times New Roman"/>
      <w:sz w:val="20"/>
      <w:szCs w:val="20"/>
    </w:rPr>
  </w:style>
  <w:style w:type="paragraph" w:customStyle="1" w:styleId="40">
    <w:name w:val="Основной текст (4)"/>
    <w:basedOn w:val="a"/>
    <w:link w:val="4"/>
    <w:uiPriority w:val="99"/>
    <w:rsid w:val="00B52B95"/>
    <w:pPr>
      <w:widowControl w:val="0"/>
      <w:shd w:val="clear" w:color="auto" w:fill="FFFFFF"/>
      <w:spacing w:after="360" w:line="240" w:lineRule="atLeast"/>
      <w:jc w:val="both"/>
    </w:pPr>
    <w:rPr>
      <w:rFonts w:ascii="Times New Roman" w:hAnsi="Times New Roman" w:cs="Times New Roman"/>
      <w:spacing w:val="5"/>
      <w:sz w:val="20"/>
      <w:szCs w:val="20"/>
    </w:rPr>
  </w:style>
  <w:style w:type="paragraph" w:styleId="a5">
    <w:name w:val="Normal (Web)"/>
    <w:basedOn w:val="a"/>
    <w:uiPriority w:val="99"/>
    <w:semiHidden/>
    <w:unhideWhenUsed/>
    <w:rsid w:val="00AE4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480926"/>
  </w:style>
  <w:style w:type="character" w:customStyle="1" w:styleId="ConsNormal">
    <w:name w:val="ConsNormal Знак"/>
    <w:link w:val="ConsNormal0"/>
    <w:locked/>
    <w:rsid w:val="00DD0194"/>
    <w:rPr>
      <w:rFonts w:ascii="Arial" w:hAnsi="Arial" w:cs="Arial"/>
      <w:sz w:val="28"/>
      <w:lang w:val="x-none" w:eastAsia="ar-SA"/>
    </w:rPr>
  </w:style>
  <w:style w:type="paragraph" w:customStyle="1" w:styleId="ConsNormal0">
    <w:name w:val="ConsNormal"/>
    <w:link w:val="ConsNormal"/>
    <w:rsid w:val="00DD0194"/>
    <w:pPr>
      <w:widowControl w:val="0"/>
      <w:suppressAutoHyphens/>
      <w:autoSpaceDE w:val="0"/>
      <w:spacing w:after="0" w:line="240" w:lineRule="auto"/>
      <w:ind w:right="19772" w:firstLine="720"/>
    </w:pPr>
    <w:rPr>
      <w:rFonts w:ascii="Arial" w:hAnsi="Arial" w:cs="Arial"/>
      <w:sz w:val="28"/>
      <w:lang w:val="x-none" w:eastAsia="ar-SA"/>
    </w:rPr>
  </w:style>
  <w:style w:type="character" w:customStyle="1" w:styleId="ConsPlusNormal">
    <w:name w:val="ConsPlusNormal Знак"/>
    <w:link w:val="ConsPlusNormal0"/>
    <w:locked/>
    <w:rsid w:val="00DD0194"/>
    <w:rPr>
      <w:rFonts w:ascii="Times New Roman" w:hAnsi="Times New Roman" w:cs="Times New Roman"/>
      <w:sz w:val="28"/>
    </w:rPr>
  </w:style>
  <w:style w:type="paragraph" w:customStyle="1" w:styleId="ConsPlusNormal0">
    <w:name w:val="ConsPlusNormal"/>
    <w:link w:val="ConsPlusNormal"/>
    <w:rsid w:val="00DD0194"/>
    <w:pPr>
      <w:autoSpaceDE w:val="0"/>
      <w:autoSpaceDN w:val="0"/>
      <w:adjustRightInd w:val="0"/>
      <w:spacing w:after="0" w:line="240" w:lineRule="auto"/>
    </w:pPr>
    <w:rPr>
      <w:rFonts w:ascii="Times New Roman" w:hAnsi="Times New Roman" w:cs="Times New Roman"/>
      <w:sz w:val="28"/>
    </w:rPr>
  </w:style>
  <w:style w:type="paragraph" w:customStyle="1" w:styleId="210">
    <w:name w:val="Основной текст 21"/>
    <w:basedOn w:val="a"/>
    <w:rsid w:val="00DD0194"/>
    <w:pPr>
      <w:suppressAutoHyphens/>
      <w:spacing w:after="0" w:line="240" w:lineRule="auto"/>
      <w:ind w:right="-5"/>
      <w:jc w:val="both"/>
    </w:pPr>
    <w:rPr>
      <w:rFonts w:ascii="Times New Roman" w:eastAsiaTheme="minorEastAsia" w:hAnsi="Times New Roman" w:cs="Times New Roman"/>
      <w:sz w:val="24"/>
      <w:szCs w:val="24"/>
      <w:lang w:eastAsia="ar-SA"/>
    </w:rPr>
  </w:style>
  <w:style w:type="paragraph" w:styleId="a6">
    <w:name w:val="List Paragraph"/>
    <w:basedOn w:val="a"/>
    <w:uiPriority w:val="34"/>
    <w:qFormat/>
    <w:rsid w:val="00470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4577">
      <w:bodyDiv w:val="1"/>
      <w:marLeft w:val="0"/>
      <w:marRight w:val="0"/>
      <w:marTop w:val="0"/>
      <w:marBottom w:val="0"/>
      <w:divBdr>
        <w:top w:val="none" w:sz="0" w:space="0" w:color="auto"/>
        <w:left w:val="none" w:sz="0" w:space="0" w:color="auto"/>
        <w:bottom w:val="none" w:sz="0" w:space="0" w:color="auto"/>
        <w:right w:val="none" w:sz="0" w:space="0" w:color="auto"/>
      </w:divBdr>
    </w:div>
    <w:div w:id="1068842931">
      <w:bodyDiv w:val="1"/>
      <w:marLeft w:val="0"/>
      <w:marRight w:val="0"/>
      <w:marTop w:val="0"/>
      <w:marBottom w:val="0"/>
      <w:divBdr>
        <w:top w:val="none" w:sz="0" w:space="0" w:color="auto"/>
        <w:left w:val="none" w:sz="0" w:space="0" w:color="auto"/>
        <w:bottom w:val="none" w:sz="0" w:space="0" w:color="auto"/>
        <w:right w:val="none" w:sz="0" w:space="0" w:color="auto"/>
      </w:divBdr>
    </w:div>
    <w:div w:id="1702709031">
      <w:bodyDiv w:val="1"/>
      <w:marLeft w:val="0"/>
      <w:marRight w:val="0"/>
      <w:marTop w:val="0"/>
      <w:marBottom w:val="0"/>
      <w:divBdr>
        <w:top w:val="none" w:sz="0" w:space="0" w:color="auto"/>
        <w:left w:val="none" w:sz="0" w:space="0" w:color="auto"/>
        <w:bottom w:val="none" w:sz="0" w:space="0" w:color="auto"/>
        <w:right w:val="none" w:sz="0" w:space="0" w:color="auto"/>
      </w:divBdr>
    </w:div>
    <w:div w:id="17949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4</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Сериков Ростислав Вячеславович</dc:creator>
  <cp:keywords/>
  <dc:description/>
  <cp:lastModifiedBy>User</cp:lastModifiedBy>
  <cp:revision>17</cp:revision>
  <dcterms:created xsi:type="dcterms:W3CDTF">2023-10-26T12:49:00Z</dcterms:created>
  <dcterms:modified xsi:type="dcterms:W3CDTF">2023-12-15T07:30:00Z</dcterms:modified>
</cp:coreProperties>
</file>