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88A92" w14:textId="40D9DEB9" w:rsidR="00646980" w:rsidRPr="00B801CE" w:rsidRDefault="001C6BA4" w:rsidP="001C6BA4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1C6BA4">
        <w:rPr>
          <w:rFonts w:ascii="Calibri" w:eastAsia="Calibri" w:hAnsi="Calibri" w:cs="Times New Roman"/>
          <w:noProof/>
          <w:sz w:val="24"/>
          <w:szCs w:val="24"/>
        </w:rPr>
        <w:drawing>
          <wp:inline distT="0" distB="0" distL="0" distR="0" wp14:anchorId="760E2A1C" wp14:editId="18727A85">
            <wp:extent cx="714375" cy="895350"/>
            <wp:effectExtent l="0" t="0" r="9525" b="0"/>
            <wp:docPr id="2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8EBF0" w14:textId="77777777" w:rsidR="00646980" w:rsidRPr="00B801CE" w:rsidRDefault="00646980" w:rsidP="00B801CE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B801CE">
        <w:rPr>
          <w:rFonts w:ascii="Times New Roman" w:hAnsi="Times New Roman" w:cs="Times New Roman"/>
          <w:sz w:val="24"/>
          <w:szCs w:val="24"/>
          <w:lang w:eastAsia="ar-SA"/>
        </w:rPr>
        <w:t xml:space="preserve">СОВЕТ НАРОДНЫХ ДЕПУТАТОВ  </w:t>
      </w:r>
    </w:p>
    <w:p w14:paraId="4BF03B6A" w14:textId="77777777" w:rsidR="00646980" w:rsidRPr="00B801CE" w:rsidRDefault="001E49F0" w:rsidP="00B801CE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B801CE">
        <w:rPr>
          <w:rFonts w:ascii="Times New Roman" w:hAnsi="Times New Roman" w:cs="Times New Roman"/>
          <w:sz w:val="24"/>
          <w:szCs w:val="24"/>
          <w:lang w:eastAsia="ar-SA"/>
        </w:rPr>
        <w:t>ХЛЕБЕНСКОГО</w:t>
      </w:r>
      <w:r w:rsidR="00646980" w:rsidRPr="00B801CE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</w:p>
    <w:p w14:paraId="5A243A8E" w14:textId="4E34E565" w:rsidR="00646980" w:rsidRPr="00B801CE" w:rsidRDefault="00646980" w:rsidP="00B801CE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B801CE">
        <w:rPr>
          <w:rFonts w:ascii="Times New Roman" w:hAnsi="Times New Roman" w:cs="Times New Roman"/>
          <w:sz w:val="24"/>
          <w:szCs w:val="24"/>
          <w:lang w:eastAsia="ar-SA"/>
        </w:rPr>
        <w:t xml:space="preserve">НОВОУСМАНСКОГО МУНИЦИПАЛЬНОГО РАЙОНА </w:t>
      </w:r>
    </w:p>
    <w:p w14:paraId="3AE74CC0" w14:textId="77777777" w:rsidR="00646980" w:rsidRPr="00B801CE" w:rsidRDefault="00646980" w:rsidP="00B801CE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B801CE">
        <w:rPr>
          <w:rFonts w:ascii="Times New Roman" w:hAnsi="Times New Roman" w:cs="Times New Roman"/>
          <w:sz w:val="24"/>
          <w:szCs w:val="24"/>
          <w:lang w:eastAsia="ar-SA"/>
        </w:rPr>
        <w:t>ВОРОНЕЖСКОЙ ОБЛАСТИ</w:t>
      </w:r>
    </w:p>
    <w:p w14:paraId="5678428E" w14:textId="77777777" w:rsidR="00646980" w:rsidRPr="00B801CE" w:rsidRDefault="00646980" w:rsidP="00B801CE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E9E3580" w14:textId="77777777" w:rsidR="00646980" w:rsidRPr="00B801CE" w:rsidRDefault="00646980" w:rsidP="00B801CE">
      <w:pPr>
        <w:keepNext/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B801CE">
        <w:rPr>
          <w:rFonts w:ascii="Times New Roman" w:hAnsi="Times New Roman" w:cs="Times New Roman"/>
          <w:sz w:val="24"/>
          <w:szCs w:val="24"/>
          <w:lang w:eastAsia="ar-SA"/>
        </w:rPr>
        <w:t>Р Е Ш Е Н И Е</w:t>
      </w:r>
    </w:p>
    <w:p w14:paraId="76774943" w14:textId="77777777" w:rsidR="00646980" w:rsidRPr="00B801CE" w:rsidRDefault="00646980" w:rsidP="00B801CE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9428068" w14:textId="71580707" w:rsidR="00646980" w:rsidRPr="00B801CE" w:rsidRDefault="002F7649" w:rsidP="00B801CE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B801CE">
        <w:rPr>
          <w:rFonts w:ascii="Times New Roman" w:hAnsi="Times New Roman" w:cs="Times New Roman"/>
          <w:sz w:val="24"/>
          <w:szCs w:val="24"/>
          <w:lang w:eastAsia="ar-SA"/>
        </w:rPr>
        <w:t>О</w:t>
      </w:r>
      <w:r w:rsidR="00646980" w:rsidRPr="00B801CE">
        <w:rPr>
          <w:rFonts w:ascii="Times New Roman" w:hAnsi="Times New Roman" w:cs="Times New Roman"/>
          <w:sz w:val="24"/>
          <w:szCs w:val="24"/>
          <w:lang w:eastAsia="ar-SA"/>
        </w:rPr>
        <w:t>т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25</w:t>
      </w:r>
      <w:r w:rsidR="00646980" w:rsidRPr="00B801CE">
        <w:rPr>
          <w:rFonts w:ascii="Times New Roman" w:hAnsi="Times New Roman" w:cs="Times New Roman"/>
          <w:sz w:val="24"/>
          <w:szCs w:val="24"/>
          <w:lang w:eastAsia="ar-SA"/>
        </w:rPr>
        <w:t>.0</w:t>
      </w:r>
      <w:r w:rsidR="001E49F0" w:rsidRPr="00B801CE">
        <w:rPr>
          <w:rFonts w:ascii="Times New Roman" w:hAnsi="Times New Roman" w:cs="Times New Roman"/>
          <w:sz w:val="24"/>
          <w:szCs w:val="24"/>
          <w:lang w:eastAsia="ar-SA"/>
        </w:rPr>
        <w:t>7</w:t>
      </w:r>
      <w:r w:rsidR="00646980" w:rsidRPr="00B801CE">
        <w:rPr>
          <w:rFonts w:ascii="Times New Roman" w:hAnsi="Times New Roman" w:cs="Times New Roman"/>
          <w:sz w:val="24"/>
          <w:szCs w:val="24"/>
          <w:lang w:eastAsia="ar-SA"/>
        </w:rPr>
        <w:t>.202</w:t>
      </w:r>
      <w:r w:rsidR="001E49F0" w:rsidRPr="00B801CE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="00646980" w:rsidRPr="00B801CE">
        <w:rPr>
          <w:rFonts w:ascii="Times New Roman" w:hAnsi="Times New Roman" w:cs="Times New Roman"/>
          <w:sz w:val="24"/>
          <w:szCs w:val="24"/>
          <w:lang w:eastAsia="ar-SA"/>
        </w:rPr>
        <w:t xml:space="preserve"> г.          №</w:t>
      </w:r>
      <w:r w:rsidR="009D4E9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1C6BA4">
        <w:rPr>
          <w:rFonts w:ascii="Times New Roman" w:hAnsi="Times New Roman" w:cs="Times New Roman"/>
          <w:sz w:val="24"/>
          <w:szCs w:val="24"/>
          <w:lang w:eastAsia="ar-SA"/>
        </w:rPr>
        <w:t>120</w:t>
      </w:r>
      <w:r w:rsidR="009D4E9A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</w:t>
      </w:r>
      <w:r w:rsidR="001C6BA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14:paraId="6744F35D" w14:textId="77777777" w:rsidR="00646980" w:rsidRPr="00B801CE" w:rsidRDefault="00646980" w:rsidP="00B801CE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B801CE">
        <w:rPr>
          <w:rFonts w:ascii="Times New Roman" w:hAnsi="Times New Roman" w:cs="Times New Roman"/>
          <w:sz w:val="24"/>
          <w:szCs w:val="24"/>
          <w:lang w:eastAsia="ar-SA"/>
        </w:rPr>
        <w:t xml:space="preserve">с. </w:t>
      </w:r>
      <w:r w:rsidR="001E49F0" w:rsidRPr="00B801CE">
        <w:rPr>
          <w:rFonts w:ascii="Times New Roman" w:hAnsi="Times New Roman" w:cs="Times New Roman"/>
          <w:sz w:val="24"/>
          <w:szCs w:val="24"/>
          <w:lang w:eastAsia="ar-SA"/>
        </w:rPr>
        <w:t>Хлебное</w:t>
      </w:r>
    </w:p>
    <w:p w14:paraId="5B3931F7" w14:textId="77777777" w:rsidR="00646980" w:rsidRPr="00B801CE" w:rsidRDefault="00646980" w:rsidP="00B801CE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C3EC23F" w14:textId="2FEE227F" w:rsidR="00646980" w:rsidRPr="00B801CE" w:rsidRDefault="00646980" w:rsidP="00B801CE">
      <w:pPr>
        <w:spacing w:after="0" w:line="276" w:lineRule="auto"/>
        <w:ind w:right="3685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801CE">
        <w:rPr>
          <w:rFonts w:ascii="Times New Roman" w:hAnsi="Times New Roman" w:cs="Times New Roman"/>
          <w:sz w:val="24"/>
          <w:szCs w:val="24"/>
          <w:lang w:eastAsia="ar-SA"/>
        </w:rPr>
        <w:t xml:space="preserve">О внесении изменений в решение Совета народных депутатов </w:t>
      </w:r>
      <w:r w:rsidR="001E49F0" w:rsidRPr="00B801CE">
        <w:rPr>
          <w:rFonts w:ascii="Times New Roman" w:hAnsi="Times New Roman" w:cs="Times New Roman"/>
          <w:sz w:val="24"/>
          <w:szCs w:val="24"/>
          <w:lang w:eastAsia="ar-SA"/>
        </w:rPr>
        <w:t>Хлебенского</w:t>
      </w:r>
      <w:r w:rsidRPr="00B801CE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от</w:t>
      </w:r>
      <w:r w:rsidR="001A736F" w:rsidRPr="00B801CE">
        <w:rPr>
          <w:rFonts w:ascii="Times New Roman" w:hAnsi="Times New Roman" w:cs="Times New Roman"/>
          <w:sz w:val="24"/>
          <w:szCs w:val="24"/>
        </w:rPr>
        <w:t xml:space="preserve"> </w:t>
      </w:r>
      <w:r w:rsidR="00B801CE" w:rsidRPr="00B801CE">
        <w:rPr>
          <w:rFonts w:ascii="Times New Roman" w:hAnsi="Times New Roman" w:cs="Times New Roman"/>
          <w:color w:val="000000"/>
          <w:sz w:val="24"/>
          <w:szCs w:val="24"/>
        </w:rPr>
        <w:t>29.03.2016</w:t>
      </w:r>
      <w:r w:rsidR="001C6BA4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="001E49F0" w:rsidRPr="00B801CE">
        <w:rPr>
          <w:rFonts w:ascii="Times New Roman" w:hAnsi="Times New Roman" w:cs="Times New Roman"/>
          <w:sz w:val="24"/>
          <w:szCs w:val="24"/>
        </w:rPr>
        <w:t>.</w:t>
      </w:r>
      <w:r w:rsidR="001E49F0" w:rsidRPr="00B80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№2</w:t>
      </w:r>
      <w:r w:rsidR="00B801CE" w:rsidRPr="00B80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535C27" w:rsidRPr="00B80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«Об утверждении</w:t>
      </w:r>
      <w:r w:rsidR="00535C27" w:rsidRPr="00B801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 Положения </w:t>
      </w:r>
      <w:r w:rsidR="001E49F0" w:rsidRPr="00B801CE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B25B9D">
        <w:rPr>
          <w:rFonts w:ascii="Times New Roman" w:hAnsi="Times New Roman" w:cs="Times New Roman"/>
          <w:color w:val="000000"/>
          <w:sz w:val="24"/>
          <w:szCs w:val="24"/>
        </w:rPr>
        <w:t xml:space="preserve">порядке размещения сведений о доходах, расходах, об  </w:t>
      </w:r>
      <w:r w:rsidR="001E49F0" w:rsidRPr="00B801CE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имуществе и обязательствах имущественного характера</w:t>
      </w:r>
      <w:r w:rsidR="00B25B9D">
        <w:rPr>
          <w:rFonts w:ascii="Times New Roman" w:hAnsi="Times New Roman" w:cs="Times New Roman"/>
          <w:color w:val="000000"/>
          <w:sz w:val="24"/>
          <w:szCs w:val="24"/>
        </w:rPr>
        <w:t xml:space="preserve"> лиц, замещающих муниципальные должности, должности муниципальной службы в Хлебенском сельском поселении, и членов их семей на официальном сайте органов местного самоуправления Хлебенского сельского поселения Новоусманского муниципального района и предоставление этих сведений средствам массовой информации для опубликования</w:t>
      </w:r>
      <w:r w:rsidR="001E49F0" w:rsidRPr="00B801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5C27" w:rsidRPr="00B801CE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="001E49F0" w:rsidRPr="00B801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редакции от </w:t>
      </w:r>
      <w:r w:rsidR="00B801CE" w:rsidRPr="00B801CE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B801CE" w:rsidRPr="00B801CE">
        <w:rPr>
          <w:rFonts w:ascii="Times New Roman" w:hAnsi="Times New Roman" w:cs="Times New Roman"/>
          <w:color w:val="000000"/>
          <w:sz w:val="24"/>
          <w:szCs w:val="24"/>
        </w:rPr>
        <w:t>5.06.2021</w:t>
      </w:r>
      <w:r w:rsidR="001C6BA4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B801CE" w:rsidRPr="00B801CE">
        <w:rPr>
          <w:rFonts w:ascii="Times New Roman" w:hAnsi="Times New Roman" w:cs="Times New Roman"/>
          <w:color w:val="000000"/>
          <w:sz w:val="24"/>
          <w:szCs w:val="24"/>
        </w:rPr>
        <w:t xml:space="preserve"> №38</w:t>
      </w:r>
      <w:r w:rsidR="00535C27" w:rsidRPr="00B801CE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14:paraId="4EAECBD8" w14:textId="77777777" w:rsidR="00535C27" w:rsidRPr="00B801CE" w:rsidRDefault="00535C27" w:rsidP="00B801C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2CEF8F5" w14:textId="26457DFE" w:rsidR="00646980" w:rsidRPr="00B801CE" w:rsidRDefault="00535C27" w:rsidP="00B801C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1CE">
        <w:rPr>
          <w:rFonts w:ascii="Times New Roman" w:hAnsi="Times New Roman" w:cs="Times New Roman"/>
          <w:sz w:val="24"/>
          <w:szCs w:val="24"/>
        </w:rPr>
        <w:t>Рассмотрев протест прокуратуры Новоусманского района Воронежской области № 2-1-2023 от 23.06.2023</w:t>
      </w:r>
      <w:r w:rsidR="001C6BA4">
        <w:rPr>
          <w:rFonts w:ascii="Times New Roman" w:hAnsi="Times New Roman" w:cs="Times New Roman"/>
          <w:sz w:val="24"/>
          <w:szCs w:val="24"/>
        </w:rPr>
        <w:t xml:space="preserve"> </w:t>
      </w:r>
      <w:r w:rsidRPr="00B801CE">
        <w:rPr>
          <w:rFonts w:ascii="Times New Roman" w:hAnsi="Times New Roman" w:cs="Times New Roman"/>
          <w:sz w:val="24"/>
          <w:szCs w:val="24"/>
        </w:rPr>
        <w:t>г., в целях приведения муниципального нормативно-правового акта в соответствие с Указом Президента Российской Федерации от 10.12.2020г. №778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Федерации», руководствуясь Федеральным законом №131-ФЗ от 06.10.2003</w:t>
      </w:r>
      <w:r w:rsidR="001C6BA4">
        <w:rPr>
          <w:rFonts w:ascii="Times New Roman" w:hAnsi="Times New Roman" w:cs="Times New Roman"/>
          <w:sz w:val="24"/>
          <w:szCs w:val="24"/>
        </w:rPr>
        <w:t xml:space="preserve"> </w:t>
      </w:r>
      <w:r w:rsidRPr="00B801CE">
        <w:rPr>
          <w:rFonts w:ascii="Times New Roman" w:hAnsi="Times New Roman" w:cs="Times New Roman"/>
          <w:sz w:val="24"/>
          <w:szCs w:val="24"/>
        </w:rPr>
        <w:t>г</w:t>
      </w:r>
      <w:r w:rsidR="001C6BA4">
        <w:rPr>
          <w:rFonts w:ascii="Times New Roman" w:hAnsi="Times New Roman" w:cs="Times New Roman"/>
          <w:sz w:val="24"/>
          <w:szCs w:val="24"/>
        </w:rPr>
        <w:t>.</w:t>
      </w:r>
      <w:r w:rsidRPr="00B801CE">
        <w:rPr>
          <w:rFonts w:ascii="Times New Roman" w:hAnsi="Times New Roman" w:cs="Times New Roman"/>
          <w:sz w:val="24"/>
          <w:szCs w:val="24"/>
        </w:rPr>
        <w:t xml:space="preserve"> «Об общих принципах местного самоуправления в Российской Федерации»,  </w:t>
      </w:r>
      <w:r w:rsidR="00D71A59" w:rsidRPr="00B80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руководствуясь </w:t>
      </w:r>
      <w:r w:rsidR="00646980" w:rsidRPr="00B80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Уставом </w:t>
      </w:r>
      <w:r w:rsidR="001E49F0" w:rsidRPr="00B80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</w:t>
      </w:r>
      <w:r w:rsidR="00646980" w:rsidRPr="00B80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Совет народных депутатов </w:t>
      </w:r>
      <w:r w:rsidR="001E49F0" w:rsidRPr="00B80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</w:t>
      </w:r>
      <w:r w:rsidR="00646980" w:rsidRPr="00B80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Новоусманского района Воронежской области</w:t>
      </w:r>
    </w:p>
    <w:p w14:paraId="7931A086" w14:textId="77777777" w:rsidR="00646980" w:rsidRPr="00B801CE" w:rsidRDefault="00646980" w:rsidP="00B801C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FE8267E" w14:textId="77777777" w:rsidR="00646980" w:rsidRPr="00B801CE" w:rsidRDefault="00646980" w:rsidP="00B801CE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РЕШИЛ:</w:t>
      </w:r>
    </w:p>
    <w:p w14:paraId="0819ACAF" w14:textId="77777777" w:rsidR="00646980" w:rsidRPr="00B801CE" w:rsidRDefault="00646980" w:rsidP="00B801C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C026142" w14:textId="3909ED43" w:rsidR="00646980" w:rsidRPr="001C6BA4" w:rsidRDefault="001C6BA4" w:rsidP="001C6BA4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9D4E9A" w:rsidRPr="001C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46980" w:rsidRPr="001C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нести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к </w:t>
      </w:r>
      <w:r w:rsidR="00646980" w:rsidRPr="001C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646980" w:rsidRPr="001C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35C27" w:rsidRPr="001C6BA4">
        <w:rPr>
          <w:rFonts w:ascii="Times New Roman" w:hAnsi="Times New Roman" w:cs="Times New Roman"/>
          <w:sz w:val="24"/>
          <w:szCs w:val="24"/>
          <w:lang w:eastAsia="ar-SA"/>
        </w:rPr>
        <w:t xml:space="preserve">Совета народных депутатов </w:t>
      </w:r>
      <w:r w:rsidR="001E49F0" w:rsidRPr="001C6BA4">
        <w:rPr>
          <w:rFonts w:ascii="Times New Roman" w:hAnsi="Times New Roman" w:cs="Times New Roman"/>
          <w:sz w:val="24"/>
          <w:szCs w:val="24"/>
          <w:lang w:eastAsia="ar-SA"/>
        </w:rPr>
        <w:t>Хлебенского</w:t>
      </w:r>
      <w:r w:rsidR="00535C27" w:rsidRPr="001C6BA4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r w:rsidR="00B801CE" w:rsidRPr="001C6BA4">
        <w:rPr>
          <w:rFonts w:ascii="Times New Roman" w:hAnsi="Times New Roman" w:cs="Times New Roman"/>
          <w:color w:val="000000"/>
          <w:sz w:val="24"/>
          <w:szCs w:val="24"/>
        </w:rPr>
        <w:t>29.03.2016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="001E49F0" w:rsidRPr="001C6BA4">
        <w:rPr>
          <w:rFonts w:ascii="Times New Roman" w:hAnsi="Times New Roman" w:cs="Times New Roman"/>
          <w:sz w:val="24"/>
          <w:szCs w:val="24"/>
        </w:rPr>
        <w:t>.</w:t>
      </w:r>
      <w:r w:rsidR="001E49F0" w:rsidRPr="001C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49F0" w:rsidRPr="001C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801CE" w:rsidRPr="001C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1E49F0" w:rsidRPr="001C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«Об утверждении</w:t>
      </w:r>
      <w:r w:rsidR="001E49F0" w:rsidRPr="001C6B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 Положения </w:t>
      </w:r>
      <w:r w:rsidR="00B801CE" w:rsidRPr="001C6BA4">
        <w:rPr>
          <w:rFonts w:ascii="Times New Roman" w:hAnsi="Times New Roman" w:cs="Times New Roman"/>
          <w:color w:val="000000"/>
          <w:sz w:val="24"/>
          <w:szCs w:val="24"/>
        </w:rPr>
        <w:t xml:space="preserve">о порядке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 Хлебенском сельском поселении, и членов их семей на официальном сайте органов </w:t>
      </w:r>
      <w:r w:rsidR="00B801CE" w:rsidRPr="001C6BA4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местного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01CE" w:rsidRPr="001C6BA4">
        <w:rPr>
          <w:rFonts w:ascii="Times New Roman" w:hAnsi="Times New Roman" w:cs="Times New Roman"/>
          <w:color w:val="000000"/>
          <w:sz w:val="24"/>
          <w:szCs w:val="24"/>
        </w:rPr>
        <w:t>самоуправления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01CE" w:rsidRPr="001C6BA4">
        <w:rPr>
          <w:rFonts w:ascii="Times New Roman" w:hAnsi="Times New Roman" w:cs="Times New Roman"/>
          <w:color w:val="000000"/>
          <w:sz w:val="24"/>
          <w:szCs w:val="24"/>
        </w:rPr>
        <w:t>Хлебенского сельского поселения Новоусманского  муниципального района и предоставления этих сведений средствам массовой информации для опубликования»</w:t>
      </w:r>
      <w:r w:rsidR="001E49F0" w:rsidRPr="001C6B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 (в редакции от </w:t>
      </w:r>
      <w:r w:rsidR="00B801CE" w:rsidRPr="001C6BA4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B801CE" w:rsidRPr="001C6BA4">
        <w:rPr>
          <w:rFonts w:ascii="Times New Roman" w:hAnsi="Times New Roman" w:cs="Times New Roman"/>
          <w:color w:val="000000"/>
          <w:sz w:val="24"/>
          <w:szCs w:val="24"/>
        </w:rPr>
        <w:t>5.06.2021 №38</w:t>
      </w:r>
      <w:r w:rsidR="001E49F0" w:rsidRPr="001C6BA4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1E49F0" w:rsidRPr="001C6BA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646980" w:rsidRPr="001C6BA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следующие изменения</w:t>
      </w:r>
      <w:r w:rsidR="00D71A59" w:rsidRPr="001C6BA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</w:p>
    <w:p w14:paraId="6259F6D8" w14:textId="47C721F8" w:rsidR="00DF34E5" w:rsidRPr="00B801CE" w:rsidRDefault="001C6BA4" w:rsidP="00B801CE">
      <w:pPr>
        <w:pStyle w:val="normalweb"/>
        <w:numPr>
          <w:ilvl w:val="1"/>
          <w:numId w:val="2"/>
        </w:numPr>
        <w:spacing w:before="0" w:beforeAutospacing="0" w:after="0" w:afterAutospacing="0" w:line="276" w:lineRule="auto"/>
        <w:ind w:left="0" w:firstLine="567"/>
        <w:jc w:val="both"/>
        <w:rPr>
          <w:color w:val="000000"/>
        </w:rPr>
      </w:pPr>
      <w:r>
        <w:rPr>
          <w:color w:val="000000"/>
        </w:rPr>
        <w:t>И</w:t>
      </w:r>
      <w:r w:rsidR="00DF34E5" w:rsidRPr="00B801CE">
        <w:rPr>
          <w:color w:val="000000"/>
        </w:rPr>
        <w:t>зложить пункт 1 Приложения к решению в следующей редакции:</w:t>
      </w:r>
    </w:p>
    <w:p w14:paraId="305F9C74" w14:textId="77777777" w:rsidR="00DF34E5" w:rsidRPr="00B801CE" w:rsidRDefault="00DF34E5" w:rsidP="00B801C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1CE">
        <w:rPr>
          <w:rFonts w:ascii="Times New Roman" w:hAnsi="Times New Roman" w:cs="Times New Roman"/>
          <w:color w:val="000000"/>
          <w:sz w:val="24"/>
          <w:szCs w:val="24"/>
        </w:rPr>
        <w:t>«1. </w:t>
      </w:r>
      <w:r w:rsidRPr="00B80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устанавливает порядок размещения на официальном сайте органов местного самоуправления Хлебенского сельского поселения Новоусманского муниципального района (далее - официальный сайт), а также предоставления средствам массовой информации для опубликования в связи с их запросами сведений о доходах, расходах, об имуществе и обязательствах имущественного характера:</w:t>
      </w:r>
    </w:p>
    <w:p w14:paraId="5F01DBC4" w14:textId="77777777" w:rsidR="00DF34E5" w:rsidRPr="00B801CE" w:rsidRDefault="00DF34E5" w:rsidP="00B801C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лиц, замещающих муниципальные должности в администрации Хлебенского сельского поселения Новоусманском муниципальном районе, а также их супруг (супругов) и несовершеннолетних детей;</w:t>
      </w:r>
    </w:p>
    <w:p w14:paraId="6558CEEF" w14:textId="77777777" w:rsidR="00DF34E5" w:rsidRPr="00B801CE" w:rsidRDefault="00DF34E5" w:rsidP="00B801C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-лиц, замещающих муниципальные должности в Хлебенском сельском поселении Новоусманского муниципального района Воронежской области, а также их супруг (супругов) и несовершеннолетних детей, за исключением лиц, замещающих муниципальные должности депутата Совета народных депутатов Хлебенского сельского поселения Новоусманского муниципального района Воронежской области.</w:t>
      </w:r>
    </w:p>
    <w:p w14:paraId="1B0793C6" w14:textId="674CD971" w:rsidR="00DF34E5" w:rsidRPr="00B801CE" w:rsidRDefault="00DF34E5" w:rsidP="00B801CE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1CE">
        <w:rPr>
          <w:rFonts w:ascii="Times New Roman" w:hAnsi="Times New Roman" w:cs="Times New Roman"/>
          <w:color w:val="000000"/>
          <w:sz w:val="24"/>
          <w:szCs w:val="24"/>
        </w:rPr>
        <w:t xml:space="preserve">         1.</w:t>
      </w:r>
      <w:r w:rsidR="001C6BA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801CE">
        <w:rPr>
          <w:rFonts w:ascii="Times New Roman" w:hAnsi="Times New Roman" w:cs="Times New Roman"/>
          <w:color w:val="000000"/>
          <w:sz w:val="24"/>
          <w:szCs w:val="24"/>
        </w:rPr>
        <w:t xml:space="preserve">. Граждане, претендующие на замещение муниципальной должности в Хлебенском сельском поселении, и лица, замещающие муниципальные должности в Хлебенском сельском поселении,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 структурное  подразделение  по профилактике коррупционных  и иных правонарушений правительства Воронежской области в  соответствии с ст.6 Закона Воронежской области </w:t>
      </w:r>
      <w:r w:rsidRPr="00B80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характера».</w:t>
      </w:r>
    </w:p>
    <w:p w14:paraId="0CBCCA74" w14:textId="21EDE677" w:rsidR="00DF34E5" w:rsidRPr="00B801CE" w:rsidRDefault="00DF34E5" w:rsidP="00B801CE">
      <w:pPr>
        <w:pStyle w:val="a5"/>
        <w:shd w:val="clear" w:color="auto" w:fill="FFFFFF"/>
        <w:spacing w:before="210" w:beforeAutospacing="0" w:after="0" w:afterAutospacing="0" w:line="276" w:lineRule="auto"/>
        <w:ind w:firstLine="567"/>
        <w:jc w:val="both"/>
        <w:rPr>
          <w:color w:val="000000"/>
        </w:rPr>
      </w:pPr>
      <w:r w:rsidRPr="00B801CE">
        <w:rPr>
          <w:color w:val="000000"/>
        </w:rPr>
        <w:t>1.</w:t>
      </w:r>
      <w:r w:rsidR="001C6BA4">
        <w:rPr>
          <w:color w:val="000000"/>
        </w:rPr>
        <w:t>3</w:t>
      </w:r>
      <w:r w:rsidRPr="00B801CE">
        <w:rPr>
          <w:color w:val="000000"/>
        </w:rPr>
        <w:t>. Лицо, замещающее муниципальную должность депутата Совета народных депутатов Хлебенского сельского поселения и осуществляющее свои полномочия на непостоянной основе, представляет указанные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в случаях, предусмотренных </w:t>
      </w:r>
      <w:hyperlink r:id="rId7" w:anchor="dst60" w:history="1">
        <w:r w:rsidRPr="00B801CE">
          <w:rPr>
            <w:rStyle w:val="a4"/>
            <w:color w:val="auto"/>
            <w:u w:val="none"/>
          </w:rPr>
          <w:t>частью 1 статьи 3</w:t>
        </w:r>
      </w:hyperlink>
      <w:r w:rsidRPr="00B801CE">
        <w:t> 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представляет сведения о доходах, расходах, об имуществе и обязательствах имущественного характера в соответствии с законодательством Российской Федерации. В случае, если в течение отчетного периода сделки, предусмотренные </w:t>
      </w:r>
      <w:hyperlink r:id="rId8" w:anchor="dst60" w:history="1">
        <w:r w:rsidRPr="00B801CE">
          <w:rPr>
            <w:rStyle w:val="a4"/>
            <w:color w:val="auto"/>
            <w:u w:val="none"/>
          </w:rPr>
          <w:t>частью 1 статьи 3</w:t>
        </w:r>
      </w:hyperlink>
      <w:r w:rsidRPr="00B801CE">
        <w:t> </w:t>
      </w:r>
      <w:r w:rsidRPr="00B801CE">
        <w:rPr>
          <w:color w:val="000000"/>
        </w:rPr>
        <w:t xml:space="preserve">Федерального закона от 3 декабря 2012 года N 230-ФЗ "О контроле за соответствием расходов лиц, замещающих государственные должности, и иных лиц их доходам", общая сумма которых превышает общий доход данного лица и его супруги </w:t>
      </w:r>
      <w:r w:rsidRPr="00B801CE">
        <w:rPr>
          <w:color w:val="000000"/>
        </w:rPr>
        <w:lastRenderedPageBreak/>
        <w:t>(супруга) за три последних года, предшествующих отчетному периоду, не совершались,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сообщает об этом высшему должностному лицу субъекта Российской Федерации в порядке, установленном законом субъекта Российской Федерации. Обеспечение доступа к информации о представляемых лицами, замещающими муниципальные должности депутата представительного органа муниципального образования, сведениях о доходах, расходах,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Федерации. 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 субъекта Российской Федерации.</w:t>
      </w:r>
    </w:p>
    <w:p w14:paraId="41AF8E78" w14:textId="32B4AB16" w:rsidR="00DF34E5" w:rsidRPr="001C6BA4" w:rsidRDefault="001C6BA4" w:rsidP="001C6BA4">
      <w:p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DF34E5" w:rsidRPr="001C6BA4">
        <w:rPr>
          <w:rFonts w:ascii="Times New Roman" w:hAnsi="Times New Roman" w:cs="Times New Roman"/>
          <w:sz w:val="24"/>
          <w:szCs w:val="24"/>
        </w:rPr>
        <w:t xml:space="preserve">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в информационно-телекоммуникационной сети "Интернет" на официальных сайтах органов местного самоуправления и (или) предоставляются для опубликования средствам массовой информации в порядке, определяемом муниципальными правовыми актами.</w:t>
      </w:r>
    </w:p>
    <w:p w14:paraId="06F972A1" w14:textId="76059418" w:rsidR="00DF34E5" w:rsidRPr="001C6BA4" w:rsidRDefault="001C6BA4" w:rsidP="001C6BA4">
      <w:pPr>
        <w:spacing w:after="0" w:line="276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1.5.</w:t>
      </w:r>
      <w:r w:rsidR="00DF34E5" w:rsidRPr="001C6BA4">
        <w:rPr>
          <w:rFonts w:ascii="Times New Roman" w:hAnsi="Times New Roman" w:cs="Times New Roman"/>
          <w:color w:val="000000"/>
          <w:sz w:val="24"/>
          <w:szCs w:val="24"/>
        </w:rPr>
        <w:t>К лицам, замещающим муниципальные должности депутата Совета народных депутатов Хлебенского сельского поселения, подпункта 1.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F34E5" w:rsidRPr="001C6BA4">
        <w:rPr>
          <w:rFonts w:ascii="Times New Roman" w:hAnsi="Times New Roman" w:cs="Times New Roman"/>
          <w:color w:val="000000"/>
          <w:sz w:val="24"/>
          <w:szCs w:val="24"/>
        </w:rPr>
        <w:t>. пункта 1 настоящего Положения не применяются».</w:t>
      </w:r>
    </w:p>
    <w:p w14:paraId="2AAF4695" w14:textId="4953262D" w:rsidR="009D5968" w:rsidRPr="00B801CE" w:rsidRDefault="009D5968" w:rsidP="00B801C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1CE">
        <w:rPr>
          <w:rFonts w:ascii="Times New Roman" w:hAnsi="Times New Roman" w:cs="Times New Roman"/>
          <w:sz w:val="24"/>
          <w:szCs w:val="24"/>
        </w:rPr>
        <w:t xml:space="preserve">2. Обнародовать настоящее </w:t>
      </w:r>
      <w:r w:rsidR="009D4E9A">
        <w:rPr>
          <w:rFonts w:ascii="Times New Roman" w:hAnsi="Times New Roman" w:cs="Times New Roman"/>
          <w:sz w:val="24"/>
          <w:szCs w:val="24"/>
        </w:rPr>
        <w:t>решение в установленном законом порядке.</w:t>
      </w:r>
    </w:p>
    <w:p w14:paraId="21338F88" w14:textId="77777777" w:rsidR="009D5968" w:rsidRPr="00B801CE" w:rsidRDefault="009D5968" w:rsidP="00B801CE">
      <w:pPr>
        <w:autoSpaceDE w:val="0"/>
        <w:autoSpaceDN w:val="0"/>
        <w:adjustRightInd w:val="0"/>
        <w:spacing w:line="276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1CE">
        <w:rPr>
          <w:rFonts w:ascii="Times New Roman" w:hAnsi="Times New Roman" w:cs="Times New Roman"/>
          <w:sz w:val="24"/>
          <w:szCs w:val="24"/>
        </w:rPr>
        <w:t>3. Контроль за исполнением настоящего решения возложить на главу администрации Хлебенского сельского поселения Н.А.Белебезьева.</w:t>
      </w:r>
    </w:p>
    <w:p w14:paraId="5216203C" w14:textId="77777777" w:rsidR="009D5968" w:rsidRPr="00B801CE" w:rsidRDefault="009D5968" w:rsidP="00B801C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5DF70BE" w14:textId="77777777" w:rsidR="009D5968" w:rsidRPr="00B801CE" w:rsidRDefault="009D5968" w:rsidP="00B801C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01CE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14:paraId="57F505C9" w14:textId="77777777" w:rsidR="009D5968" w:rsidRPr="00B801CE" w:rsidRDefault="009D5968" w:rsidP="00B801C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01CE">
        <w:rPr>
          <w:rFonts w:ascii="Times New Roman" w:hAnsi="Times New Roman" w:cs="Times New Roman"/>
          <w:sz w:val="24"/>
          <w:szCs w:val="24"/>
        </w:rPr>
        <w:t xml:space="preserve">Хлебенского сельского поселения </w:t>
      </w:r>
    </w:p>
    <w:p w14:paraId="6DEBC4E9" w14:textId="77777777" w:rsidR="009D5968" w:rsidRPr="00B801CE" w:rsidRDefault="009D5968" w:rsidP="00B801C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01CE">
        <w:rPr>
          <w:rFonts w:ascii="Times New Roman" w:hAnsi="Times New Roman" w:cs="Times New Roman"/>
          <w:sz w:val="24"/>
          <w:szCs w:val="24"/>
        </w:rPr>
        <w:t>Новоусманского муниципального района</w:t>
      </w:r>
    </w:p>
    <w:p w14:paraId="08EE1722" w14:textId="77777777" w:rsidR="009D5968" w:rsidRPr="00B801CE" w:rsidRDefault="009D5968" w:rsidP="00B801CE">
      <w:pPr>
        <w:spacing w:after="0" w:line="276" w:lineRule="auto"/>
        <w:rPr>
          <w:sz w:val="24"/>
          <w:szCs w:val="24"/>
        </w:rPr>
      </w:pPr>
      <w:r w:rsidRPr="00B801CE">
        <w:rPr>
          <w:rFonts w:ascii="Times New Roman" w:hAnsi="Times New Roman" w:cs="Times New Roman"/>
          <w:sz w:val="24"/>
          <w:szCs w:val="24"/>
        </w:rPr>
        <w:t>Воронежской области                                                                          Н.А.Белебезьев</w:t>
      </w:r>
    </w:p>
    <w:p w14:paraId="30FA29D3" w14:textId="77777777" w:rsidR="009D5968" w:rsidRPr="00B801CE" w:rsidRDefault="009D5968" w:rsidP="00B801CE">
      <w:pPr>
        <w:spacing w:line="276" w:lineRule="auto"/>
        <w:ind w:left="5103"/>
        <w:jc w:val="center"/>
        <w:rPr>
          <w:bCs/>
          <w:sz w:val="24"/>
          <w:szCs w:val="24"/>
        </w:rPr>
      </w:pPr>
    </w:p>
    <w:p w14:paraId="08235F85" w14:textId="77777777" w:rsidR="00535C27" w:rsidRPr="00B801CE" w:rsidRDefault="00535C27" w:rsidP="00B801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1CE">
        <w:rPr>
          <w:rFonts w:ascii="Times New Roman" w:hAnsi="Times New Roman" w:cs="Times New Roman"/>
          <w:sz w:val="24"/>
          <w:szCs w:val="24"/>
        </w:rPr>
        <w:t xml:space="preserve">Председатель Совета народных депутатов </w:t>
      </w:r>
    </w:p>
    <w:p w14:paraId="501418F4" w14:textId="15EC564E" w:rsidR="00535C27" w:rsidRPr="00B801CE" w:rsidRDefault="001E49F0" w:rsidP="00B801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1CE">
        <w:rPr>
          <w:rFonts w:ascii="Times New Roman" w:hAnsi="Times New Roman" w:cs="Times New Roman"/>
          <w:sz w:val="24"/>
          <w:szCs w:val="24"/>
        </w:rPr>
        <w:t>Хлебенского</w:t>
      </w:r>
      <w:r w:rsidR="00535C27" w:rsidRPr="00B801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2E0E25DA" w14:textId="77777777" w:rsidR="00535C27" w:rsidRPr="00B801CE" w:rsidRDefault="00535C27" w:rsidP="00B801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1CE">
        <w:rPr>
          <w:rFonts w:ascii="Times New Roman" w:hAnsi="Times New Roman" w:cs="Times New Roman"/>
          <w:sz w:val="24"/>
          <w:szCs w:val="24"/>
        </w:rPr>
        <w:t xml:space="preserve">Новоусманского муниципального района </w:t>
      </w:r>
    </w:p>
    <w:p w14:paraId="6FCEF488" w14:textId="77777777" w:rsidR="00535C27" w:rsidRPr="00B801CE" w:rsidRDefault="00535C27" w:rsidP="00B801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1CE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</w:t>
      </w:r>
      <w:r w:rsidR="009D5968" w:rsidRPr="00B801C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D5968" w:rsidRPr="00B801CE">
        <w:rPr>
          <w:rFonts w:ascii="Times New Roman" w:hAnsi="Times New Roman" w:cs="Times New Roman"/>
          <w:color w:val="000000"/>
          <w:sz w:val="24"/>
          <w:szCs w:val="24"/>
        </w:rPr>
        <w:t>Е.С.Смольянова</w:t>
      </w:r>
      <w:r w:rsidRPr="00B801CE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71880B86" w14:textId="77777777" w:rsidR="00535C27" w:rsidRPr="00B801CE" w:rsidRDefault="00535C27" w:rsidP="00B801C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B2F1948" w14:textId="77777777" w:rsidR="0083108E" w:rsidRPr="00B801CE" w:rsidRDefault="0083108E" w:rsidP="00B801C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3108E" w:rsidRPr="00B80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B04A7"/>
    <w:multiLevelType w:val="multilevel"/>
    <w:tmpl w:val="FE74493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B660FB3"/>
    <w:multiLevelType w:val="multilevel"/>
    <w:tmpl w:val="E74004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7D642A05"/>
    <w:multiLevelType w:val="multilevel"/>
    <w:tmpl w:val="71A2F1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752508588">
    <w:abstractNumId w:val="0"/>
  </w:num>
  <w:num w:numId="2" w16cid:durableId="411240039">
    <w:abstractNumId w:val="2"/>
  </w:num>
  <w:num w:numId="3" w16cid:durableId="723910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EE4"/>
    <w:rsid w:val="00096E6F"/>
    <w:rsid w:val="001264AB"/>
    <w:rsid w:val="001A736F"/>
    <w:rsid w:val="001C6BA4"/>
    <w:rsid w:val="001D3ABB"/>
    <w:rsid w:val="001E49F0"/>
    <w:rsid w:val="00266D6D"/>
    <w:rsid w:val="002F7649"/>
    <w:rsid w:val="00535C27"/>
    <w:rsid w:val="00646980"/>
    <w:rsid w:val="0083108E"/>
    <w:rsid w:val="0097575F"/>
    <w:rsid w:val="009D4E9A"/>
    <w:rsid w:val="009D5968"/>
    <w:rsid w:val="00B25B9D"/>
    <w:rsid w:val="00B801CE"/>
    <w:rsid w:val="00C22E56"/>
    <w:rsid w:val="00D71A59"/>
    <w:rsid w:val="00D96FA6"/>
    <w:rsid w:val="00DF34E5"/>
    <w:rsid w:val="00E55EE4"/>
    <w:rsid w:val="00EB35BB"/>
    <w:rsid w:val="00FA5299"/>
    <w:rsid w:val="00FE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7AB52"/>
  <w15:chartTrackingRefBased/>
  <w15:docId w15:val="{4A9B30C4-0BF8-4634-89AB-89E00C35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3108E"/>
    <w:pPr>
      <w:keepNext/>
      <w:widowControl w:val="0"/>
      <w:snapToGrid w:val="0"/>
      <w:spacing w:after="0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A59"/>
    <w:pPr>
      <w:ind w:left="720"/>
      <w:contextualSpacing/>
    </w:pPr>
  </w:style>
  <w:style w:type="character" w:styleId="a4">
    <w:name w:val="Hyperlink"/>
    <w:basedOn w:val="a0"/>
    <w:unhideWhenUsed/>
    <w:rsid w:val="001264A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3108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535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535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49667/30b3f8c55f65557c253227a65b908cc075ce114a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49667/30b3f8c55f65557c253227a65b908cc075ce114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30899-E696-4309-92D2-0193C76C8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User</cp:lastModifiedBy>
  <cp:revision>9</cp:revision>
  <dcterms:created xsi:type="dcterms:W3CDTF">2023-07-19T23:53:00Z</dcterms:created>
  <dcterms:modified xsi:type="dcterms:W3CDTF">2023-07-31T07:16:00Z</dcterms:modified>
</cp:coreProperties>
</file>