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D9D" w:rsidRPr="000E4D9D" w:rsidRDefault="003874C4" w:rsidP="000E4D9D">
      <w:pPr>
        <w:keepNext/>
        <w:tabs>
          <w:tab w:val="left" w:pos="11057"/>
        </w:tabs>
        <w:snapToGrid w:val="0"/>
        <w:ind w:left="1134" w:right="537"/>
        <w:jc w:val="center"/>
        <w:outlineLvl w:val="0"/>
        <w:rPr>
          <w:color w:val="000000"/>
          <w:sz w:val="28"/>
          <w:szCs w:val="28"/>
        </w:rPr>
      </w:pPr>
      <w:r w:rsidRPr="000E4D9D">
        <w:rPr>
          <w:color w:val="000000"/>
          <w:sz w:val="28"/>
          <w:szCs w:val="28"/>
        </w:rPr>
        <w:t>АДМИНИСТРАЦИЯ</w:t>
      </w:r>
    </w:p>
    <w:p w:rsidR="003874C4" w:rsidRPr="000E4D9D" w:rsidRDefault="000E4D9D" w:rsidP="000E4D9D">
      <w:pPr>
        <w:keepNext/>
        <w:tabs>
          <w:tab w:val="left" w:pos="11057"/>
        </w:tabs>
        <w:snapToGrid w:val="0"/>
        <w:ind w:left="1134" w:right="537"/>
        <w:jc w:val="center"/>
        <w:outlineLvl w:val="0"/>
        <w:rPr>
          <w:color w:val="000000"/>
          <w:sz w:val="28"/>
          <w:szCs w:val="28"/>
        </w:rPr>
      </w:pPr>
      <w:r w:rsidRPr="000E4D9D">
        <w:rPr>
          <w:color w:val="000000"/>
          <w:sz w:val="28"/>
          <w:szCs w:val="28"/>
        </w:rPr>
        <w:t xml:space="preserve">ХЛЕБЕНСКОГО </w:t>
      </w:r>
      <w:r w:rsidR="003874C4" w:rsidRPr="000E4D9D">
        <w:rPr>
          <w:color w:val="000000"/>
          <w:sz w:val="28"/>
          <w:szCs w:val="28"/>
        </w:rPr>
        <w:t>СЕЛЬСКОГО ПОСЕЛЕНИЯ</w:t>
      </w:r>
    </w:p>
    <w:p w:rsidR="003874C4" w:rsidRPr="000E4D9D" w:rsidRDefault="003874C4" w:rsidP="000E4D9D">
      <w:pPr>
        <w:widowControl w:val="0"/>
        <w:tabs>
          <w:tab w:val="left" w:pos="11057"/>
        </w:tabs>
        <w:suppressAutoHyphens/>
        <w:ind w:left="1134" w:right="537"/>
        <w:jc w:val="center"/>
        <w:rPr>
          <w:rFonts w:eastAsia="DejaVu Sans"/>
          <w:color w:val="000000"/>
          <w:sz w:val="28"/>
          <w:szCs w:val="28"/>
          <w:lang w:bidi="ru-RU"/>
        </w:rPr>
      </w:pPr>
      <w:r w:rsidRPr="000E4D9D">
        <w:rPr>
          <w:rFonts w:eastAsia="DejaVu Sans"/>
          <w:snapToGrid w:val="0"/>
          <w:color w:val="000000"/>
          <w:sz w:val="28"/>
          <w:szCs w:val="28"/>
          <w:lang w:bidi="ru-RU"/>
        </w:rPr>
        <w:t>НОВОУСМАНСКОГО МУНИЦИПАЛЬНОГО РАЙОНА</w:t>
      </w:r>
    </w:p>
    <w:p w:rsidR="003874C4" w:rsidRPr="000E4D9D" w:rsidRDefault="003874C4" w:rsidP="000E4D9D">
      <w:pPr>
        <w:widowControl w:val="0"/>
        <w:tabs>
          <w:tab w:val="left" w:pos="11057"/>
        </w:tabs>
        <w:suppressAutoHyphens/>
        <w:ind w:left="1134" w:right="537"/>
        <w:jc w:val="center"/>
        <w:rPr>
          <w:rFonts w:eastAsia="DejaVu Sans"/>
          <w:color w:val="000000"/>
          <w:sz w:val="28"/>
          <w:szCs w:val="28"/>
          <w:lang w:bidi="ru-RU"/>
        </w:rPr>
      </w:pPr>
      <w:r w:rsidRPr="000E4D9D">
        <w:rPr>
          <w:rFonts w:eastAsia="DejaVu Sans"/>
          <w:color w:val="000000"/>
          <w:sz w:val="28"/>
          <w:szCs w:val="28"/>
          <w:lang w:bidi="ru-RU"/>
        </w:rPr>
        <w:t>ВОРОНЕЖСКОЙ ОБЛАСТИ</w:t>
      </w:r>
    </w:p>
    <w:p w:rsidR="003874C4" w:rsidRPr="000E4D9D" w:rsidRDefault="003874C4" w:rsidP="000E4D9D">
      <w:pPr>
        <w:widowControl w:val="0"/>
        <w:tabs>
          <w:tab w:val="left" w:pos="11057"/>
        </w:tabs>
        <w:suppressAutoHyphens/>
        <w:ind w:left="1134" w:right="537"/>
        <w:jc w:val="center"/>
        <w:rPr>
          <w:rFonts w:eastAsia="DejaVu Sans"/>
          <w:color w:val="000000"/>
          <w:sz w:val="28"/>
          <w:szCs w:val="28"/>
          <w:lang w:bidi="ru-RU"/>
        </w:rPr>
      </w:pPr>
    </w:p>
    <w:p w:rsidR="003874C4" w:rsidRPr="000E4D9D" w:rsidRDefault="003874C4" w:rsidP="000E4D9D">
      <w:pPr>
        <w:widowControl w:val="0"/>
        <w:tabs>
          <w:tab w:val="left" w:pos="11057"/>
        </w:tabs>
        <w:suppressAutoHyphens/>
        <w:ind w:left="1134" w:right="537"/>
        <w:jc w:val="center"/>
        <w:rPr>
          <w:rFonts w:eastAsia="DejaVu Sans"/>
          <w:b/>
          <w:snapToGrid w:val="0"/>
          <w:color w:val="000000"/>
          <w:sz w:val="28"/>
          <w:szCs w:val="28"/>
          <w:lang w:bidi="ru-RU"/>
        </w:rPr>
      </w:pPr>
      <w:r w:rsidRPr="000E4D9D">
        <w:rPr>
          <w:rFonts w:eastAsia="DejaVu Sans"/>
          <w:b/>
          <w:snapToGrid w:val="0"/>
          <w:color w:val="000000"/>
          <w:sz w:val="28"/>
          <w:szCs w:val="28"/>
          <w:lang w:bidi="ru-RU"/>
        </w:rPr>
        <w:t>П О С Т А Н О В Л Е Н И Е</w:t>
      </w:r>
    </w:p>
    <w:p w:rsidR="003874C4" w:rsidRDefault="003874C4" w:rsidP="003874C4">
      <w:pPr>
        <w:widowControl w:val="0"/>
        <w:tabs>
          <w:tab w:val="left" w:pos="11057"/>
        </w:tabs>
        <w:suppressAutoHyphens/>
        <w:ind w:left="1134" w:right="537"/>
        <w:jc w:val="center"/>
        <w:rPr>
          <w:rFonts w:eastAsia="DejaVu Sans"/>
          <w:b/>
          <w:snapToGrid w:val="0"/>
          <w:color w:val="000000"/>
          <w:sz w:val="28"/>
          <w:szCs w:val="28"/>
          <w:lang w:bidi="ru-RU"/>
        </w:rPr>
      </w:pPr>
    </w:p>
    <w:p w:rsidR="003874C4" w:rsidRPr="000E4D9D" w:rsidRDefault="003874C4" w:rsidP="003874C4">
      <w:pPr>
        <w:widowControl w:val="0"/>
        <w:tabs>
          <w:tab w:val="left" w:pos="11057"/>
        </w:tabs>
        <w:suppressAutoHyphens/>
        <w:ind w:left="1134" w:right="537"/>
        <w:rPr>
          <w:rFonts w:eastAsia="DejaVu Sans"/>
          <w:color w:val="000000"/>
          <w:sz w:val="28"/>
          <w:szCs w:val="28"/>
          <w:lang w:bidi="ru-RU"/>
        </w:rPr>
      </w:pPr>
      <w:r w:rsidRPr="000E4D9D">
        <w:rPr>
          <w:rFonts w:eastAsia="DejaVu Sans"/>
          <w:snapToGrid w:val="0"/>
          <w:color w:val="000000"/>
          <w:sz w:val="28"/>
          <w:szCs w:val="28"/>
          <w:lang w:bidi="ru-RU"/>
        </w:rPr>
        <w:t xml:space="preserve">от </w:t>
      </w:r>
      <w:r w:rsidR="00170233">
        <w:rPr>
          <w:rFonts w:eastAsia="DejaVu Sans"/>
          <w:snapToGrid w:val="0"/>
          <w:color w:val="000000"/>
          <w:sz w:val="28"/>
          <w:szCs w:val="28"/>
          <w:lang w:bidi="ru-RU"/>
        </w:rPr>
        <w:t>13.04</w:t>
      </w:r>
      <w:r w:rsidR="00EB7726" w:rsidRPr="000E4D9D">
        <w:rPr>
          <w:rFonts w:eastAsia="DejaVu Sans"/>
          <w:snapToGrid w:val="0"/>
          <w:color w:val="000000"/>
          <w:sz w:val="28"/>
          <w:szCs w:val="28"/>
          <w:lang w:bidi="ru-RU"/>
        </w:rPr>
        <w:t>.</w:t>
      </w:r>
      <w:r w:rsidRPr="000E4D9D">
        <w:rPr>
          <w:rFonts w:eastAsia="DejaVu Sans"/>
          <w:snapToGrid w:val="0"/>
          <w:color w:val="000000"/>
          <w:sz w:val="28"/>
          <w:szCs w:val="28"/>
          <w:lang w:bidi="ru-RU"/>
        </w:rPr>
        <w:t>201</w:t>
      </w:r>
      <w:r w:rsidR="00602AB5" w:rsidRPr="000E4D9D">
        <w:rPr>
          <w:rFonts w:eastAsia="DejaVu Sans"/>
          <w:snapToGrid w:val="0"/>
          <w:color w:val="000000"/>
          <w:sz w:val="28"/>
          <w:szCs w:val="28"/>
          <w:lang w:bidi="ru-RU"/>
        </w:rPr>
        <w:t>7</w:t>
      </w:r>
      <w:r w:rsidRPr="000E4D9D">
        <w:rPr>
          <w:rFonts w:eastAsia="DejaVu Sans"/>
          <w:snapToGrid w:val="0"/>
          <w:color w:val="000000"/>
          <w:sz w:val="28"/>
          <w:szCs w:val="28"/>
          <w:lang w:bidi="ru-RU"/>
        </w:rPr>
        <w:t>г.</w:t>
      </w:r>
      <w:r w:rsidR="000E4D9D">
        <w:rPr>
          <w:rFonts w:eastAsia="DejaVu Sans"/>
          <w:snapToGrid w:val="0"/>
          <w:color w:val="000000"/>
          <w:sz w:val="28"/>
          <w:szCs w:val="28"/>
          <w:lang w:bidi="ru-RU"/>
        </w:rPr>
        <w:t xml:space="preserve"> </w:t>
      </w:r>
      <w:r w:rsidRPr="000E4D9D">
        <w:rPr>
          <w:rFonts w:eastAsia="DejaVu Sans"/>
          <w:snapToGrid w:val="0"/>
          <w:color w:val="000000"/>
          <w:sz w:val="28"/>
          <w:szCs w:val="28"/>
          <w:lang w:bidi="ru-RU"/>
        </w:rPr>
        <w:t xml:space="preserve"> </w:t>
      </w:r>
      <w:r w:rsidR="000E4D9D">
        <w:rPr>
          <w:rFonts w:eastAsia="DejaVu Sans"/>
          <w:snapToGrid w:val="0"/>
          <w:color w:val="000000"/>
          <w:sz w:val="28"/>
          <w:szCs w:val="28"/>
          <w:lang w:bidi="ru-RU"/>
        </w:rPr>
        <w:t xml:space="preserve">          </w:t>
      </w:r>
      <w:r w:rsidRPr="000E4D9D">
        <w:rPr>
          <w:rFonts w:eastAsia="DejaVu Sans"/>
          <w:snapToGrid w:val="0"/>
          <w:color w:val="000000"/>
          <w:sz w:val="28"/>
          <w:szCs w:val="28"/>
          <w:lang w:bidi="ru-RU"/>
        </w:rPr>
        <w:t>№</w:t>
      </w:r>
      <w:r w:rsidR="000E4D9D">
        <w:rPr>
          <w:rFonts w:eastAsia="DejaVu Sans"/>
          <w:snapToGrid w:val="0"/>
          <w:color w:val="000000"/>
          <w:sz w:val="28"/>
          <w:szCs w:val="28"/>
          <w:lang w:bidi="ru-RU"/>
        </w:rPr>
        <w:t xml:space="preserve">      </w:t>
      </w:r>
      <w:r w:rsidR="00170233">
        <w:rPr>
          <w:rFonts w:eastAsia="DejaVu Sans"/>
          <w:snapToGrid w:val="0"/>
          <w:color w:val="000000"/>
          <w:sz w:val="28"/>
          <w:szCs w:val="28"/>
          <w:lang w:bidi="ru-RU"/>
        </w:rPr>
        <w:t>25</w:t>
      </w:r>
      <w:r w:rsidR="000E4D9D">
        <w:rPr>
          <w:rFonts w:eastAsia="DejaVu Sans"/>
          <w:snapToGrid w:val="0"/>
          <w:color w:val="000000"/>
          <w:sz w:val="28"/>
          <w:szCs w:val="28"/>
          <w:lang w:bidi="ru-RU"/>
        </w:rPr>
        <w:t xml:space="preserve">    </w:t>
      </w:r>
    </w:p>
    <w:p w:rsidR="003874C4" w:rsidRDefault="003874C4" w:rsidP="003874C4">
      <w:pPr>
        <w:widowControl w:val="0"/>
        <w:tabs>
          <w:tab w:val="left" w:pos="11057"/>
        </w:tabs>
        <w:suppressAutoHyphens/>
        <w:ind w:left="1134" w:right="537"/>
        <w:rPr>
          <w:rFonts w:eastAsia="DejaVu Sans"/>
          <w:color w:val="000000"/>
          <w:sz w:val="28"/>
          <w:szCs w:val="28"/>
          <w:lang w:bidi="ru-RU"/>
        </w:rPr>
      </w:pPr>
      <w:r>
        <w:rPr>
          <w:rFonts w:eastAsia="DejaVu Sans"/>
          <w:color w:val="000000"/>
          <w:sz w:val="28"/>
          <w:szCs w:val="28"/>
          <w:lang w:bidi="ru-RU"/>
        </w:rPr>
        <w:t xml:space="preserve">с. </w:t>
      </w:r>
      <w:r w:rsidR="000E4D9D">
        <w:rPr>
          <w:rFonts w:eastAsia="DejaVu Sans"/>
          <w:color w:val="000000"/>
          <w:sz w:val="28"/>
          <w:szCs w:val="28"/>
          <w:lang w:bidi="ru-RU"/>
        </w:rPr>
        <w:t>Хлебное</w:t>
      </w:r>
    </w:p>
    <w:p w:rsidR="003874C4" w:rsidRDefault="003874C4" w:rsidP="003874C4">
      <w:pPr>
        <w:widowControl w:val="0"/>
        <w:tabs>
          <w:tab w:val="left" w:pos="11057"/>
        </w:tabs>
        <w:suppressAutoHyphens/>
        <w:ind w:left="1134" w:right="537"/>
        <w:rPr>
          <w:rFonts w:eastAsia="DejaVu Sans"/>
          <w:color w:val="000000"/>
          <w:sz w:val="28"/>
          <w:szCs w:val="28"/>
          <w:lang w:bidi="ru-RU"/>
        </w:rPr>
      </w:pPr>
    </w:p>
    <w:p w:rsidR="003874C4" w:rsidRPr="003874C4" w:rsidRDefault="003874C4" w:rsidP="003874C4">
      <w:pPr>
        <w:widowControl w:val="0"/>
        <w:tabs>
          <w:tab w:val="left" w:pos="7230"/>
          <w:tab w:val="left" w:pos="7371"/>
          <w:tab w:val="left" w:pos="8364"/>
          <w:tab w:val="left" w:pos="11057"/>
        </w:tabs>
        <w:suppressAutoHyphens/>
        <w:autoSpaceDE w:val="0"/>
        <w:autoSpaceDN w:val="0"/>
        <w:adjustRightInd w:val="0"/>
        <w:ind w:left="1134" w:right="3230"/>
        <w:jc w:val="both"/>
        <w:rPr>
          <w:rFonts w:eastAsia="DejaVu Sans"/>
          <w:color w:val="000000"/>
          <w:sz w:val="28"/>
          <w:szCs w:val="28"/>
          <w:lang w:bidi="ru-RU"/>
        </w:rPr>
      </w:pPr>
      <w:r w:rsidRPr="003874C4">
        <w:rPr>
          <w:rFonts w:eastAsia="DejaVu Sans"/>
          <w:color w:val="000000"/>
          <w:sz w:val="28"/>
          <w:szCs w:val="28"/>
          <w:lang w:bidi="ru-RU"/>
        </w:rPr>
        <w:t>Об утверждении технологической схемы по предоставлению муниципальной услуги «</w:t>
      </w:r>
      <w:r w:rsidR="006E5D5D">
        <w:rPr>
          <w:rFonts w:eastAsia="DejaVu Sans"/>
          <w:color w:val="000000"/>
          <w:sz w:val="28"/>
          <w:szCs w:val="28"/>
          <w:lang w:bidi="ru-RU"/>
        </w:rPr>
        <w:t>Присвоение  адреса объекту недв</w:t>
      </w:r>
      <w:r w:rsidR="000D3830">
        <w:rPr>
          <w:rFonts w:eastAsia="DejaVu Sans"/>
          <w:color w:val="000000"/>
          <w:sz w:val="28"/>
          <w:szCs w:val="28"/>
          <w:lang w:bidi="ru-RU"/>
        </w:rPr>
        <w:t>ижимости и аннулирование адреса</w:t>
      </w:r>
      <w:r w:rsidRPr="003874C4">
        <w:rPr>
          <w:rFonts w:eastAsia="DejaVu Sans"/>
          <w:color w:val="000000"/>
          <w:sz w:val="28"/>
          <w:szCs w:val="28"/>
          <w:lang w:bidi="ru-RU"/>
        </w:rPr>
        <w:t>»</w:t>
      </w:r>
    </w:p>
    <w:p w:rsidR="003874C4" w:rsidRPr="003874C4" w:rsidRDefault="003874C4" w:rsidP="003874C4">
      <w:pPr>
        <w:widowControl w:val="0"/>
        <w:tabs>
          <w:tab w:val="left" w:pos="11057"/>
        </w:tabs>
        <w:suppressAutoHyphens/>
        <w:ind w:left="1134" w:right="537"/>
        <w:jc w:val="both"/>
        <w:rPr>
          <w:rFonts w:eastAsia="DejaVu Sans"/>
          <w:color w:val="000000"/>
          <w:sz w:val="28"/>
          <w:szCs w:val="28"/>
          <w:lang w:bidi="ru-RU"/>
        </w:rPr>
      </w:pPr>
    </w:p>
    <w:p w:rsidR="00BD75BA" w:rsidRDefault="00BD75BA" w:rsidP="00BD75BA">
      <w:pPr>
        <w:widowControl w:val="0"/>
        <w:tabs>
          <w:tab w:val="left" w:pos="11057"/>
        </w:tabs>
        <w:suppressAutoHyphens/>
        <w:autoSpaceDE w:val="0"/>
        <w:autoSpaceDN w:val="0"/>
        <w:adjustRightInd w:val="0"/>
        <w:ind w:left="1134" w:right="537"/>
        <w:jc w:val="both"/>
        <w:rPr>
          <w:rStyle w:val="FontStyle11"/>
          <w:sz w:val="28"/>
          <w:szCs w:val="28"/>
        </w:rPr>
      </w:pPr>
      <w:r>
        <w:rPr>
          <w:sz w:val="28"/>
          <w:szCs w:val="28"/>
          <w:lang w:eastAsia="ar-SA"/>
        </w:rPr>
        <w:t xml:space="preserve">           В соответствии с Федеральным законом от 27.07.2010 года № 210-ФЗ «Об организации предоставления государственных и муниципальных услуг», постановлением администрации </w:t>
      </w:r>
      <w:r w:rsidR="000E4D9D">
        <w:rPr>
          <w:sz w:val="28"/>
          <w:szCs w:val="28"/>
          <w:lang w:eastAsia="ar-SA"/>
        </w:rPr>
        <w:t xml:space="preserve">Хлебенского </w:t>
      </w:r>
      <w:r>
        <w:rPr>
          <w:sz w:val="28"/>
          <w:szCs w:val="28"/>
          <w:lang w:eastAsia="ar-SA"/>
        </w:rPr>
        <w:t xml:space="preserve">сельского поселения </w:t>
      </w:r>
      <w:r>
        <w:rPr>
          <w:rStyle w:val="FontStyle11"/>
          <w:sz w:val="28"/>
          <w:szCs w:val="28"/>
        </w:rPr>
        <w:t xml:space="preserve">Новоусманского муниципального района Воронежской области </w:t>
      </w:r>
      <w:r w:rsidR="000E4D9D">
        <w:rPr>
          <w:sz w:val="28"/>
          <w:szCs w:val="28"/>
        </w:rPr>
        <w:t>от 14.05.2015</w:t>
      </w:r>
      <w:r>
        <w:rPr>
          <w:sz w:val="28"/>
          <w:szCs w:val="28"/>
        </w:rPr>
        <w:t xml:space="preserve"> года №</w:t>
      </w:r>
      <w:r w:rsidR="000E4D9D">
        <w:rPr>
          <w:sz w:val="28"/>
          <w:szCs w:val="28"/>
        </w:rPr>
        <w:t xml:space="preserve"> 17</w:t>
      </w:r>
      <w:r>
        <w:rPr>
          <w:sz w:val="28"/>
          <w:szCs w:val="28"/>
        </w:rPr>
        <w:t xml:space="preserve"> «</w:t>
      </w:r>
      <w:r>
        <w:rPr>
          <w:rStyle w:val="FontStyle11"/>
          <w:sz w:val="28"/>
          <w:szCs w:val="28"/>
        </w:rPr>
        <w:t xml:space="preserve">Об утверждении перечня муниципальных услуг, предоставляемых администрацией  </w:t>
      </w:r>
      <w:r w:rsidR="000E4D9D">
        <w:rPr>
          <w:rStyle w:val="FontStyle11"/>
          <w:sz w:val="28"/>
          <w:szCs w:val="28"/>
        </w:rPr>
        <w:t xml:space="preserve">Хлебенского </w:t>
      </w:r>
      <w:r>
        <w:rPr>
          <w:rStyle w:val="FontStyle11"/>
          <w:sz w:val="28"/>
          <w:szCs w:val="28"/>
        </w:rPr>
        <w:t>сельского поселения Новоусманского муниципального района Воронежской области», руководствуясь Методическими рекомендациями по формированию технологических схем предоставления государственных и муниципальных услуг, утвержденных протоколом заседания Правительственной комиссии по проведению административной реформы от 09.06.2016 года № 142,</w:t>
      </w:r>
    </w:p>
    <w:p w:rsidR="003874C4" w:rsidRPr="003874C4" w:rsidRDefault="003874C4" w:rsidP="003874C4">
      <w:pPr>
        <w:widowControl w:val="0"/>
        <w:tabs>
          <w:tab w:val="left" w:pos="11057"/>
        </w:tabs>
        <w:suppressAutoHyphens/>
        <w:autoSpaceDE w:val="0"/>
        <w:autoSpaceDN w:val="0"/>
        <w:adjustRightInd w:val="0"/>
        <w:ind w:left="1134" w:right="537"/>
        <w:jc w:val="both"/>
        <w:rPr>
          <w:rFonts w:eastAsia="DejaVu Sans"/>
          <w:color w:val="000000"/>
          <w:sz w:val="28"/>
          <w:szCs w:val="28"/>
          <w:lang w:bidi="ru-RU"/>
        </w:rPr>
      </w:pPr>
    </w:p>
    <w:p w:rsidR="003874C4" w:rsidRPr="000E4D9D" w:rsidRDefault="003874C4" w:rsidP="003874C4">
      <w:pPr>
        <w:widowControl w:val="0"/>
        <w:tabs>
          <w:tab w:val="left" w:pos="11057"/>
        </w:tabs>
        <w:suppressAutoHyphens/>
        <w:autoSpaceDE w:val="0"/>
        <w:autoSpaceDN w:val="0"/>
        <w:adjustRightInd w:val="0"/>
        <w:ind w:left="1134" w:right="537"/>
        <w:jc w:val="center"/>
        <w:rPr>
          <w:rFonts w:eastAsia="DejaVu Sans"/>
          <w:color w:val="000000"/>
          <w:sz w:val="28"/>
          <w:szCs w:val="28"/>
          <w:lang w:bidi="ru-RU"/>
        </w:rPr>
      </w:pPr>
      <w:r w:rsidRPr="000E4D9D">
        <w:rPr>
          <w:rFonts w:eastAsia="DejaVu Sans"/>
          <w:color w:val="000000"/>
          <w:sz w:val="28"/>
          <w:szCs w:val="28"/>
          <w:lang w:bidi="ru-RU"/>
        </w:rPr>
        <w:t>П О С Т А Н О В Л Я Ю:</w:t>
      </w:r>
    </w:p>
    <w:p w:rsidR="003874C4" w:rsidRPr="003874C4" w:rsidRDefault="003874C4" w:rsidP="003874C4">
      <w:pPr>
        <w:widowControl w:val="0"/>
        <w:tabs>
          <w:tab w:val="left" w:pos="11057"/>
        </w:tabs>
        <w:suppressAutoHyphens/>
        <w:autoSpaceDE w:val="0"/>
        <w:autoSpaceDN w:val="0"/>
        <w:adjustRightInd w:val="0"/>
        <w:ind w:left="1134" w:right="537"/>
        <w:jc w:val="center"/>
        <w:rPr>
          <w:rFonts w:eastAsia="DejaVu Sans"/>
          <w:color w:val="000000"/>
          <w:sz w:val="28"/>
          <w:szCs w:val="28"/>
          <w:lang w:bidi="ru-RU"/>
        </w:rPr>
      </w:pPr>
    </w:p>
    <w:p w:rsidR="003874C4" w:rsidRPr="003874C4" w:rsidRDefault="003874C4" w:rsidP="003874C4">
      <w:pPr>
        <w:tabs>
          <w:tab w:val="left" w:pos="11057"/>
        </w:tabs>
        <w:ind w:left="1134" w:right="539" w:firstLine="680"/>
        <w:jc w:val="both"/>
        <w:rPr>
          <w:rFonts w:eastAsia="DejaVu Sans"/>
          <w:color w:val="000000"/>
          <w:sz w:val="28"/>
          <w:szCs w:val="28"/>
          <w:lang w:bidi="ru-RU"/>
        </w:rPr>
      </w:pPr>
      <w:r w:rsidRPr="003874C4">
        <w:rPr>
          <w:sz w:val="28"/>
          <w:szCs w:val="28"/>
        </w:rPr>
        <w:t xml:space="preserve">1. Утвердить </w:t>
      </w:r>
      <w:r w:rsidRPr="003874C4">
        <w:rPr>
          <w:sz w:val="28"/>
        </w:rPr>
        <w:t xml:space="preserve">технологическую схему </w:t>
      </w:r>
      <w:r w:rsidRPr="003874C4">
        <w:rPr>
          <w:rFonts w:eastAsia="DejaVu Sans"/>
          <w:color w:val="000000"/>
          <w:sz w:val="28"/>
          <w:szCs w:val="28"/>
          <w:lang w:bidi="ru-RU"/>
        </w:rPr>
        <w:t>по предоставлению муниципальной услуги «</w:t>
      </w:r>
      <w:r w:rsidR="000D3830">
        <w:rPr>
          <w:rFonts w:eastAsia="DejaVu Sans"/>
          <w:color w:val="000000"/>
          <w:sz w:val="28"/>
          <w:szCs w:val="28"/>
          <w:lang w:bidi="ru-RU"/>
        </w:rPr>
        <w:t>Присвоение  адреса объекту недвижимости и аннулирование адреса</w:t>
      </w:r>
      <w:r w:rsidRPr="003874C4">
        <w:rPr>
          <w:rFonts w:eastAsia="DejaVu Sans"/>
          <w:color w:val="000000"/>
          <w:sz w:val="28"/>
          <w:szCs w:val="28"/>
          <w:lang w:bidi="ru-RU"/>
        </w:rPr>
        <w:t>» согласно приложению.</w:t>
      </w:r>
    </w:p>
    <w:p w:rsidR="000E4D9D" w:rsidRDefault="003874C4" w:rsidP="003874C4">
      <w:pPr>
        <w:tabs>
          <w:tab w:val="left" w:pos="11057"/>
        </w:tabs>
        <w:ind w:left="1134" w:right="539" w:firstLine="680"/>
        <w:jc w:val="both"/>
        <w:rPr>
          <w:rFonts w:eastAsia="DejaVu Sans"/>
          <w:color w:val="000000"/>
          <w:sz w:val="28"/>
          <w:szCs w:val="28"/>
          <w:lang w:bidi="ru-RU"/>
        </w:rPr>
      </w:pPr>
      <w:r w:rsidRPr="003874C4">
        <w:rPr>
          <w:rFonts w:eastAsia="DejaVu Sans"/>
          <w:color w:val="000000"/>
          <w:sz w:val="28"/>
          <w:szCs w:val="28"/>
          <w:lang w:bidi="ru-RU"/>
        </w:rPr>
        <w:t xml:space="preserve">2. Обнародовать настоящее постановление </w:t>
      </w:r>
      <w:r w:rsidR="000E4D9D">
        <w:rPr>
          <w:rFonts w:eastAsia="DejaVu Sans"/>
          <w:color w:val="000000"/>
          <w:sz w:val="28"/>
          <w:szCs w:val="28"/>
          <w:lang w:bidi="ru-RU"/>
        </w:rPr>
        <w:t>в установленном законом порядке.</w:t>
      </w:r>
    </w:p>
    <w:p w:rsidR="003874C4" w:rsidRPr="003874C4" w:rsidRDefault="003874C4" w:rsidP="003874C4">
      <w:pPr>
        <w:tabs>
          <w:tab w:val="left" w:pos="11057"/>
        </w:tabs>
        <w:ind w:left="1134" w:right="539" w:firstLine="680"/>
        <w:jc w:val="both"/>
        <w:rPr>
          <w:rFonts w:eastAsia="DejaVu Sans"/>
          <w:color w:val="000000"/>
          <w:sz w:val="28"/>
          <w:szCs w:val="28"/>
          <w:lang w:bidi="ru-RU"/>
        </w:rPr>
      </w:pPr>
      <w:r w:rsidRPr="003874C4">
        <w:rPr>
          <w:rFonts w:eastAsia="DejaVu Sans"/>
          <w:color w:val="000000"/>
          <w:sz w:val="28"/>
          <w:szCs w:val="28"/>
          <w:lang w:bidi="ru-RU"/>
        </w:rPr>
        <w:t>3. Контроль за исполнением настоящего постановления оставляю за собой.</w:t>
      </w:r>
    </w:p>
    <w:p w:rsidR="003874C4" w:rsidRPr="003874C4" w:rsidRDefault="003874C4" w:rsidP="003874C4">
      <w:pPr>
        <w:widowControl w:val="0"/>
        <w:tabs>
          <w:tab w:val="left" w:pos="11057"/>
        </w:tabs>
        <w:suppressAutoHyphens/>
        <w:autoSpaceDE w:val="0"/>
        <w:autoSpaceDN w:val="0"/>
        <w:adjustRightInd w:val="0"/>
        <w:ind w:left="1134" w:right="537"/>
        <w:jc w:val="both"/>
        <w:rPr>
          <w:rFonts w:eastAsia="DejaVu Sans"/>
          <w:color w:val="000000"/>
          <w:sz w:val="28"/>
          <w:szCs w:val="28"/>
          <w:lang w:bidi="ru-RU"/>
        </w:rPr>
      </w:pPr>
    </w:p>
    <w:p w:rsidR="003874C4" w:rsidRPr="003874C4" w:rsidRDefault="003874C4" w:rsidP="003874C4">
      <w:pPr>
        <w:widowControl w:val="0"/>
        <w:tabs>
          <w:tab w:val="left" w:pos="11057"/>
        </w:tabs>
        <w:suppressAutoHyphens/>
        <w:autoSpaceDE w:val="0"/>
        <w:autoSpaceDN w:val="0"/>
        <w:adjustRightInd w:val="0"/>
        <w:ind w:left="1134" w:right="537"/>
        <w:jc w:val="both"/>
        <w:rPr>
          <w:rFonts w:eastAsia="DejaVu Sans"/>
          <w:color w:val="000000"/>
          <w:sz w:val="28"/>
          <w:szCs w:val="28"/>
          <w:lang w:bidi="ru-RU"/>
        </w:rPr>
      </w:pPr>
    </w:p>
    <w:p w:rsidR="003874C4" w:rsidRDefault="00D47233" w:rsidP="00D47233">
      <w:pPr>
        <w:tabs>
          <w:tab w:val="left" w:pos="11057"/>
        </w:tabs>
        <w:ind w:right="537"/>
        <w:rPr>
          <w:rFonts w:eastAsia="Calibri"/>
          <w:color w:val="000000"/>
          <w:sz w:val="28"/>
          <w:szCs w:val="28"/>
          <w:lang w:eastAsia="en-US"/>
        </w:rPr>
      </w:pPr>
      <w:r>
        <w:rPr>
          <w:rFonts w:eastAsia="DejaVu Sans"/>
          <w:color w:val="000000"/>
          <w:sz w:val="28"/>
          <w:szCs w:val="28"/>
          <w:lang w:bidi="ru-RU"/>
        </w:rPr>
        <w:t xml:space="preserve">                 </w:t>
      </w:r>
      <w:r w:rsidR="003874C4">
        <w:rPr>
          <w:rFonts w:eastAsia="Calibri"/>
          <w:color w:val="000000"/>
          <w:sz w:val="28"/>
          <w:szCs w:val="28"/>
          <w:lang w:eastAsia="en-US"/>
        </w:rPr>
        <w:t xml:space="preserve">Глава </w:t>
      </w:r>
      <w:r w:rsidR="000E4D9D">
        <w:rPr>
          <w:rFonts w:eastAsia="Calibri"/>
          <w:color w:val="000000"/>
          <w:sz w:val="28"/>
          <w:szCs w:val="28"/>
          <w:lang w:eastAsia="en-US"/>
        </w:rPr>
        <w:t>Хлебенского</w:t>
      </w:r>
    </w:p>
    <w:p w:rsidR="003874C4" w:rsidRDefault="003874C4" w:rsidP="00D47233">
      <w:pPr>
        <w:tabs>
          <w:tab w:val="left" w:pos="11057"/>
        </w:tabs>
        <w:ind w:left="1134" w:right="537"/>
        <w:rPr>
          <w:rFonts w:eastAsia="Calibri"/>
          <w:color w:val="000000"/>
          <w:sz w:val="28"/>
          <w:szCs w:val="28"/>
          <w:lang w:eastAsia="en-US"/>
        </w:rPr>
      </w:pPr>
      <w:r>
        <w:rPr>
          <w:rFonts w:eastAsia="Calibri"/>
          <w:color w:val="000000"/>
          <w:sz w:val="28"/>
          <w:szCs w:val="28"/>
          <w:lang w:eastAsia="en-US"/>
        </w:rPr>
        <w:t xml:space="preserve">сельского поселения                                       </w:t>
      </w:r>
      <w:r w:rsidR="000E4D9D">
        <w:rPr>
          <w:rFonts w:eastAsia="Calibri"/>
          <w:color w:val="000000"/>
          <w:sz w:val="28"/>
          <w:szCs w:val="28"/>
          <w:lang w:eastAsia="en-US"/>
        </w:rPr>
        <w:t xml:space="preserve">           Н.А.Белебезьев</w:t>
      </w:r>
    </w:p>
    <w:p w:rsidR="000D3830" w:rsidRDefault="000D3830" w:rsidP="00D47233">
      <w:pPr>
        <w:tabs>
          <w:tab w:val="left" w:pos="11057"/>
        </w:tabs>
        <w:ind w:left="1134" w:right="537"/>
        <w:rPr>
          <w:rFonts w:eastAsia="Calibri"/>
          <w:color w:val="000000"/>
          <w:sz w:val="28"/>
          <w:szCs w:val="28"/>
          <w:lang w:eastAsia="en-US"/>
        </w:rPr>
      </w:pPr>
    </w:p>
    <w:p w:rsidR="000D3830" w:rsidRDefault="000D3830" w:rsidP="00D47233">
      <w:pPr>
        <w:tabs>
          <w:tab w:val="left" w:pos="11057"/>
        </w:tabs>
        <w:ind w:left="1134" w:right="537"/>
        <w:rPr>
          <w:rFonts w:eastAsia="Calibri"/>
          <w:color w:val="000000"/>
          <w:sz w:val="28"/>
          <w:szCs w:val="28"/>
          <w:lang w:eastAsia="en-US"/>
        </w:rPr>
      </w:pPr>
    </w:p>
    <w:p w:rsidR="000D3830" w:rsidRDefault="000D3830" w:rsidP="00D47233">
      <w:pPr>
        <w:tabs>
          <w:tab w:val="left" w:pos="11057"/>
        </w:tabs>
        <w:ind w:left="1134" w:right="537"/>
        <w:rPr>
          <w:rFonts w:eastAsia="Calibri"/>
          <w:color w:val="000000"/>
          <w:sz w:val="28"/>
          <w:szCs w:val="28"/>
          <w:lang w:eastAsia="en-US"/>
        </w:rPr>
      </w:pPr>
    </w:p>
    <w:p w:rsidR="000D3830" w:rsidRDefault="000D3830" w:rsidP="00D47233">
      <w:pPr>
        <w:tabs>
          <w:tab w:val="left" w:pos="11057"/>
        </w:tabs>
        <w:ind w:left="1134" w:right="537"/>
        <w:rPr>
          <w:rFonts w:eastAsia="Calibri"/>
          <w:color w:val="000000"/>
          <w:sz w:val="28"/>
          <w:szCs w:val="28"/>
          <w:lang w:eastAsia="en-US"/>
        </w:rPr>
      </w:pPr>
    </w:p>
    <w:p w:rsidR="003874C4" w:rsidRDefault="003874C4" w:rsidP="003874C4">
      <w:pPr>
        <w:tabs>
          <w:tab w:val="left" w:pos="11057"/>
        </w:tabs>
        <w:ind w:left="6946" w:right="537"/>
      </w:pPr>
      <w:r>
        <w:lastRenderedPageBreak/>
        <w:t xml:space="preserve">Приложение к постановлению администрации </w:t>
      </w:r>
      <w:r w:rsidR="000E4D9D">
        <w:t xml:space="preserve">Хлебенского </w:t>
      </w:r>
      <w:r>
        <w:t>сельского поселения</w:t>
      </w:r>
    </w:p>
    <w:p w:rsidR="00F64FFB" w:rsidRPr="007A4721" w:rsidRDefault="00170233" w:rsidP="00EB7726">
      <w:pPr>
        <w:tabs>
          <w:tab w:val="left" w:pos="11057"/>
        </w:tabs>
        <w:ind w:left="6946" w:right="537"/>
        <w:rPr>
          <w:rFonts w:eastAsia="DejaVu Sans"/>
          <w:color w:val="000000"/>
          <w:lang w:bidi="ru-RU"/>
        </w:rPr>
      </w:pPr>
      <w:r>
        <w:t>О</w:t>
      </w:r>
      <w:r w:rsidR="003874C4">
        <w:t>т</w:t>
      </w:r>
      <w:r>
        <w:t xml:space="preserve"> 13.</w:t>
      </w:r>
      <w:r w:rsidR="000E4D9D">
        <w:t>0</w:t>
      </w:r>
      <w:r>
        <w:t>4</w:t>
      </w:r>
      <w:r w:rsidR="00EB7726">
        <w:t>.</w:t>
      </w:r>
      <w:r w:rsidR="003874C4">
        <w:t>201</w:t>
      </w:r>
      <w:r w:rsidR="00602AB5">
        <w:t>7</w:t>
      </w:r>
      <w:r w:rsidR="00EB7726">
        <w:t>г. №</w:t>
      </w:r>
      <w:r w:rsidR="000E4D9D">
        <w:t xml:space="preserve"> </w:t>
      </w:r>
      <w:r>
        <w:t>25</w:t>
      </w:r>
    </w:p>
    <w:p w:rsidR="00906E69" w:rsidRPr="00687E06" w:rsidRDefault="00906E69" w:rsidP="00906E69">
      <w:pPr>
        <w:tabs>
          <w:tab w:val="left" w:pos="11057"/>
        </w:tabs>
        <w:ind w:left="1134" w:right="537"/>
        <w:jc w:val="center"/>
        <w:rPr>
          <w:b/>
          <w:sz w:val="28"/>
          <w:szCs w:val="28"/>
        </w:rPr>
      </w:pPr>
      <w:r w:rsidRPr="00687E06">
        <w:rPr>
          <w:b/>
          <w:sz w:val="28"/>
          <w:szCs w:val="28"/>
        </w:rPr>
        <w:t>ТЕХНОЛОГИЧЕСКАЯ СХЕМА</w:t>
      </w:r>
      <w:r w:rsidR="00F64FFB" w:rsidRPr="00687E06">
        <w:rPr>
          <w:b/>
          <w:sz w:val="28"/>
          <w:szCs w:val="28"/>
        </w:rPr>
        <w:t xml:space="preserve"> </w:t>
      </w:r>
    </w:p>
    <w:p w:rsidR="00906E69" w:rsidRPr="00687E06" w:rsidRDefault="00F64FFB" w:rsidP="00906E69">
      <w:pPr>
        <w:tabs>
          <w:tab w:val="left" w:pos="11057"/>
        </w:tabs>
        <w:ind w:left="1134" w:right="537"/>
        <w:jc w:val="center"/>
        <w:rPr>
          <w:b/>
          <w:sz w:val="28"/>
          <w:szCs w:val="28"/>
        </w:rPr>
      </w:pPr>
      <w:r w:rsidRPr="00687E06">
        <w:rPr>
          <w:b/>
          <w:sz w:val="28"/>
          <w:szCs w:val="28"/>
        </w:rPr>
        <w:t>по предоставлению муниципальной услуги</w:t>
      </w:r>
    </w:p>
    <w:p w:rsidR="00F64FFB" w:rsidRPr="000D3830" w:rsidRDefault="00F64FFB" w:rsidP="00CF4D1F">
      <w:pPr>
        <w:tabs>
          <w:tab w:val="left" w:pos="11057"/>
        </w:tabs>
        <w:ind w:left="1134" w:right="537"/>
        <w:jc w:val="center"/>
        <w:rPr>
          <w:rFonts w:eastAsia="DejaVu Sans"/>
          <w:b/>
          <w:color w:val="000000"/>
          <w:sz w:val="28"/>
          <w:szCs w:val="28"/>
          <w:lang w:bidi="ru-RU"/>
        </w:rPr>
      </w:pPr>
      <w:r w:rsidRPr="000D3830">
        <w:rPr>
          <w:b/>
          <w:sz w:val="28"/>
          <w:szCs w:val="28"/>
        </w:rPr>
        <w:t>«</w:t>
      </w:r>
      <w:r w:rsidR="000D3830" w:rsidRPr="000D3830">
        <w:rPr>
          <w:rFonts w:eastAsia="DejaVu Sans"/>
          <w:b/>
          <w:color w:val="000000"/>
          <w:sz w:val="28"/>
          <w:szCs w:val="28"/>
          <w:lang w:bidi="ru-RU"/>
        </w:rPr>
        <w:t>Присвоение  адреса объекту недвижимости и аннулирование адреса</w:t>
      </w:r>
      <w:r w:rsidR="00687E06" w:rsidRPr="000D3830">
        <w:rPr>
          <w:rFonts w:eastAsia="DejaVu Sans"/>
          <w:b/>
          <w:color w:val="000000"/>
          <w:sz w:val="28"/>
          <w:szCs w:val="28"/>
          <w:lang w:bidi="ru-RU"/>
        </w:rPr>
        <w:t>»</w:t>
      </w:r>
    </w:p>
    <w:p w:rsidR="00687E06" w:rsidRPr="00D47233" w:rsidRDefault="00687E06" w:rsidP="00906E69">
      <w:pPr>
        <w:tabs>
          <w:tab w:val="left" w:pos="11057"/>
        </w:tabs>
        <w:ind w:left="1134" w:right="537"/>
        <w:jc w:val="center"/>
        <w:rPr>
          <w:b/>
          <w:sz w:val="28"/>
          <w:szCs w:val="28"/>
        </w:rPr>
      </w:pPr>
    </w:p>
    <w:p w:rsidR="00906E69" w:rsidRDefault="00906E69" w:rsidP="00906E69">
      <w:pPr>
        <w:pStyle w:val="1"/>
        <w:tabs>
          <w:tab w:val="left" w:pos="11057"/>
        </w:tabs>
        <w:spacing w:before="0"/>
        <w:ind w:left="1134" w:right="537"/>
        <w:rPr>
          <w:rFonts w:ascii="Times New Roman" w:hAnsi="Times New Roman" w:cs="Times New Roman"/>
          <w:color w:val="auto"/>
          <w:sz w:val="22"/>
          <w:szCs w:val="22"/>
        </w:rPr>
      </w:pPr>
      <w:r w:rsidRPr="00687E06">
        <w:rPr>
          <w:rFonts w:ascii="Times New Roman" w:hAnsi="Times New Roman" w:cs="Times New Roman"/>
          <w:color w:val="auto"/>
          <w:sz w:val="22"/>
          <w:szCs w:val="22"/>
        </w:rPr>
        <w:t>РАЗДЕЛ 1. «ОБЩИЕ СВЕДЕНИЯ О МУНИЦИПАЛЬНОЙ УСЛУГЕ»</w:t>
      </w:r>
    </w:p>
    <w:p w:rsidR="00687E06" w:rsidRPr="00687E06" w:rsidRDefault="00687E06" w:rsidP="00687E06">
      <w:pPr>
        <w:rPr>
          <w:lang w:eastAsia="en-US"/>
        </w:rPr>
      </w:pPr>
    </w:p>
    <w:tbl>
      <w:tblPr>
        <w:tblStyle w:val="a3"/>
        <w:tblW w:w="10347" w:type="dxa"/>
        <w:tblInd w:w="534" w:type="dxa"/>
        <w:tblLayout w:type="fixed"/>
        <w:tblLook w:val="04A0"/>
      </w:tblPr>
      <w:tblGrid>
        <w:gridCol w:w="850"/>
        <w:gridCol w:w="3753"/>
        <w:gridCol w:w="5744"/>
      </w:tblGrid>
      <w:tr w:rsidR="00906E69" w:rsidRPr="00E715B0" w:rsidTr="00F64FFB">
        <w:tc>
          <w:tcPr>
            <w:tcW w:w="850" w:type="dxa"/>
            <w:vAlign w:val="center"/>
          </w:tcPr>
          <w:p w:rsidR="00906E69" w:rsidRPr="00E715B0" w:rsidRDefault="00906E69" w:rsidP="00F64FFB">
            <w:pPr>
              <w:tabs>
                <w:tab w:val="left" w:pos="11057"/>
              </w:tabs>
              <w:ind w:right="-108"/>
              <w:jc w:val="center"/>
              <w:rPr>
                <w:rFonts w:ascii="Times New Roman" w:hAnsi="Times New Roman"/>
                <w:b/>
              </w:rPr>
            </w:pPr>
            <w:r w:rsidRPr="00E715B0">
              <w:rPr>
                <w:rFonts w:ascii="Times New Roman" w:hAnsi="Times New Roman"/>
                <w:b/>
              </w:rPr>
              <w:t>№ п/п</w:t>
            </w:r>
          </w:p>
        </w:tc>
        <w:tc>
          <w:tcPr>
            <w:tcW w:w="3753" w:type="dxa"/>
            <w:vAlign w:val="center"/>
          </w:tcPr>
          <w:p w:rsidR="00906E69" w:rsidRPr="00E715B0" w:rsidRDefault="00906E69" w:rsidP="00906E69">
            <w:pPr>
              <w:tabs>
                <w:tab w:val="left" w:pos="11057"/>
              </w:tabs>
              <w:ind w:left="1134" w:right="537"/>
              <w:jc w:val="center"/>
              <w:rPr>
                <w:rFonts w:ascii="Times New Roman" w:hAnsi="Times New Roman"/>
                <w:b/>
              </w:rPr>
            </w:pPr>
            <w:r w:rsidRPr="00E715B0">
              <w:rPr>
                <w:rFonts w:ascii="Times New Roman" w:hAnsi="Times New Roman"/>
                <w:b/>
              </w:rPr>
              <w:t>Параметр</w:t>
            </w:r>
          </w:p>
        </w:tc>
        <w:tc>
          <w:tcPr>
            <w:tcW w:w="5744" w:type="dxa"/>
            <w:vAlign w:val="center"/>
          </w:tcPr>
          <w:p w:rsidR="00906E69" w:rsidRPr="00E715B0" w:rsidRDefault="00906E69" w:rsidP="00906E69">
            <w:pPr>
              <w:tabs>
                <w:tab w:val="left" w:pos="11057"/>
              </w:tabs>
              <w:ind w:left="1134" w:right="537"/>
              <w:jc w:val="center"/>
              <w:rPr>
                <w:rFonts w:ascii="Times New Roman" w:hAnsi="Times New Roman"/>
                <w:b/>
              </w:rPr>
            </w:pPr>
            <w:r w:rsidRPr="00E715B0">
              <w:rPr>
                <w:rFonts w:ascii="Times New Roman" w:hAnsi="Times New Roman"/>
                <w:b/>
              </w:rPr>
              <w:t>Значение параметра/состояние</w:t>
            </w:r>
          </w:p>
        </w:tc>
      </w:tr>
      <w:tr w:rsidR="00906E69" w:rsidRPr="00E715B0" w:rsidTr="00F64FFB">
        <w:tc>
          <w:tcPr>
            <w:tcW w:w="850" w:type="dxa"/>
            <w:vAlign w:val="center"/>
          </w:tcPr>
          <w:p w:rsidR="00906E69" w:rsidRPr="00E715B0" w:rsidRDefault="00906E69" w:rsidP="00F64FFB">
            <w:pPr>
              <w:tabs>
                <w:tab w:val="left" w:pos="11057"/>
              </w:tabs>
              <w:ind w:right="-108"/>
              <w:jc w:val="center"/>
              <w:rPr>
                <w:rFonts w:ascii="Times New Roman" w:hAnsi="Times New Roman"/>
                <w:b/>
              </w:rPr>
            </w:pPr>
            <w:r w:rsidRPr="00E715B0">
              <w:rPr>
                <w:rFonts w:ascii="Times New Roman" w:hAnsi="Times New Roman"/>
                <w:b/>
              </w:rPr>
              <w:t>1</w:t>
            </w:r>
          </w:p>
        </w:tc>
        <w:tc>
          <w:tcPr>
            <w:tcW w:w="3753" w:type="dxa"/>
            <w:vAlign w:val="center"/>
          </w:tcPr>
          <w:p w:rsidR="00906E69" w:rsidRPr="00E715B0" w:rsidRDefault="00906E69" w:rsidP="00906E69">
            <w:pPr>
              <w:tabs>
                <w:tab w:val="left" w:pos="11057"/>
              </w:tabs>
              <w:ind w:left="1134" w:right="537"/>
              <w:jc w:val="center"/>
              <w:rPr>
                <w:rFonts w:ascii="Times New Roman" w:hAnsi="Times New Roman"/>
                <w:b/>
              </w:rPr>
            </w:pPr>
            <w:r w:rsidRPr="00E715B0">
              <w:rPr>
                <w:rFonts w:ascii="Times New Roman" w:hAnsi="Times New Roman"/>
                <w:b/>
              </w:rPr>
              <w:t>2</w:t>
            </w:r>
          </w:p>
        </w:tc>
        <w:tc>
          <w:tcPr>
            <w:tcW w:w="5744" w:type="dxa"/>
            <w:vAlign w:val="center"/>
          </w:tcPr>
          <w:p w:rsidR="00906E69" w:rsidRPr="00E715B0" w:rsidRDefault="00906E69" w:rsidP="00906E69">
            <w:pPr>
              <w:tabs>
                <w:tab w:val="left" w:pos="11057"/>
              </w:tabs>
              <w:ind w:left="1134" w:right="537"/>
              <w:jc w:val="center"/>
              <w:rPr>
                <w:rFonts w:ascii="Times New Roman" w:hAnsi="Times New Roman"/>
                <w:b/>
              </w:rPr>
            </w:pPr>
            <w:r w:rsidRPr="00E715B0">
              <w:rPr>
                <w:rFonts w:ascii="Times New Roman" w:hAnsi="Times New Roman"/>
                <w:b/>
              </w:rPr>
              <w:t>3</w:t>
            </w:r>
          </w:p>
        </w:tc>
      </w:tr>
      <w:tr w:rsidR="00906E69" w:rsidRPr="00E715B0" w:rsidTr="00F64FFB">
        <w:tc>
          <w:tcPr>
            <w:tcW w:w="850" w:type="dxa"/>
            <w:vAlign w:val="center"/>
          </w:tcPr>
          <w:p w:rsidR="00906E69" w:rsidRPr="00E715B0" w:rsidRDefault="00906E69" w:rsidP="00F64FFB">
            <w:pPr>
              <w:tabs>
                <w:tab w:val="left" w:pos="11057"/>
              </w:tabs>
              <w:ind w:right="-108"/>
              <w:jc w:val="center"/>
              <w:rPr>
                <w:rFonts w:ascii="Times New Roman" w:hAnsi="Times New Roman"/>
              </w:rPr>
            </w:pPr>
            <w:r w:rsidRPr="00E715B0">
              <w:rPr>
                <w:rFonts w:ascii="Times New Roman" w:hAnsi="Times New Roman"/>
              </w:rPr>
              <w:t>1.</w:t>
            </w:r>
          </w:p>
        </w:tc>
        <w:tc>
          <w:tcPr>
            <w:tcW w:w="3753" w:type="dxa"/>
          </w:tcPr>
          <w:p w:rsidR="00906E69" w:rsidRPr="00E715B0" w:rsidRDefault="00906E69" w:rsidP="00F64FFB">
            <w:pPr>
              <w:tabs>
                <w:tab w:val="left" w:pos="11057"/>
              </w:tabs>
              <w:ind w:left="176" w:right="243"/>
              <w:rPr>
                <w:rFonts w:ascii="Times New Roman" w:hAnsi="Times New Roman"/>
              </w:rPr>
            </w:pPr>
            <w:r w:rsidRPr="00E715B0">
              <w:rPr>
                <w:rFonts w:ascii="Times New Roman" w:hAnsi="Times New Roman"/>
              </w:rPr>
              <w:t>Наименование органа, предоставляющего услугу</w:t>
            </w:r>
          </w:p>
        </w:tc>
        <w:tc>
          <w:tcPr>
            <w:tcW w:w="5744" w:type="dxa"/>
          </w:tcPr>
          <w:p w:rsidR="00906E69" w:rsidRPr="00CF4D1F" w:rsidRDefault="00906E69" w:rsidP="000E4D9D">
            <w:pPr>
              <w:tabs>
                <w:tab w:val="left" w:pos="11057"/>
              </w:tabs>
              <w:ind w:left="108" w:right="33"/>
              <w:jc w:val="both"/>
              <w:rPr>
                <w:rFonts w:ascii="Times New Roman" w:hAnsi="Times New Roman"/>
              </w:rPr>
            </w:pPr>
            <w:r w:rsidRPr="00CF4D1F">
              <w:rPr>
                <w:rFonts w:ascii="Times New Roman" w:hAnsi="Times New Roman"/>
              </w:rPr>
              <w:t xml:space="preserve">Администрация </w:t>
            </w:r>
            <w:r w:rsidR="000E4D9D">
              <w:rPr>
                <w:rFonts w:ascii="Times New Roman" w:hAnsi="Times New Roman"/>
              </w:rPr>
              <w:t xml:space="preserve">Хлебенского </w:t>
            </w:r>
            <w:r w:rsidRPr="00CF4D1F">
              <w:rPr>
                <w:rFonts w:ascii="Times New Roman" w:hAnsi="Times New Roman"/>
              </w:rPr>
              <w:t>сельского поселения Новоусманского муниципального района Воронежской области</w:t>
            </w:r>
          </w:p>
        </w:tc>
      </w:tr>
      <w:tr w:rsidR="00906E69" w:rsidRPr="00E715B0" w:rsidTr="00F64FFB">
        <w:tc>
          <w:tcPr>
            <w:tcW w:w="850" w:type="dxa"/>
            <w:vAlign w:val="center"/>
          </w:tcPr>
          <w:p w:rsidR="00906E69" w:rsidRPr="00E715B0" w:rsidRDefault="00906E69" w:rsidP="00F64FFB">
            <w:pPr>
              <w:tabs>
                <w:tab w:val="left" w:pos="11057"/>
              </w:tabs>
              <w:ind w:right="-108"/>
              <w:jc w:val="center"/>
              <w:rPr>
                <w:rFonts w:ascii="Times New Roman" w:hAnsi="Times New Roman"/>
              </w:rPr>
            </w:pPr>
            <w:r w:rsidRPr="00E715B0">
              <w:rPr>
                <w:rFonts w:ascii="Times New Roman" w:hAnsi="Times New Roman"/>
              </w:rPr>
              <w:t>2.</w:t>
            </w:r>
          </w:p>
        </w:tc>
        <w:tc>
          <w:tcPr>
            <w:tcW w:w="3753" w:type="dxa"/>
          </w:tcPr>
          <w:p w:rsidR="00906E69" w:rsidRPr="00E715B0" w:rsidRDefault="00906E69" w:rsidP="00F64FFB">
            <w:pPr>
              <w:tabs>
                <w:tab w:val="left" w:pos="11057"/>
              </w:tabs>
              <w:ind w:left="176" w:right="243"/>
              <w:rPr>
                <w:rFonts w:ascii="Times New Roman" w:hAnsi="Times New Roman"/>
              </w:rPr>
            </w:pPr>
            <w:r w:rsidRPr="00E715B0">
              <w:rPr>
                <w:rFonts w:ascii="Times New Roman" w:hAnsi="Times New Roman"/>
              </w:rPr>
              <w:t>Номер услуги в федеральном реестре</w:t>
            </w:r>
          </w:p>
        </w:tc>
        <w:tc>
          <w:tcPr>
            <w:tcW w:w="5744" w:type="dxa"/>
          </w:tcPr>
          <w:p w:rsidR="00906E69" w:rsidRPr="00772A1A" w:rsidRDefault="000D3830" w:rsidP="00E53D5E">
            <w:pPr>
              <w:tabs>
                <w:tab w:val="left" w:pos="11057"/>
              </w:tabs>
              <w:ind w:left="108" w:right="33"/>
              <w:jc w:val="both"/>
              <w:rPr>
                <w:rFonts w:ascii="Times New Roman" w:hAnsi="Times New Roman"/>
                <w:sz w:val="24"/>
                <w:szCs w:val="24"/>
              </w:rPr>
            </w:pPr>
            <w:r w:rsidRPr="00772A1A">
              <w:rPr>
                <w:rFonts w:ascii="Times New Roman" w:hAnsi="Times New Roman"/>
                <w:sz w:val="24"/>
                <w:szCs w:val="24"/>
              </w:rPr>
              <w:t>3640100010000769940</w:t>
            </w:r>
          </w:p>
        </w:tc>
      </w:tr>
      <w:tr w:rsidR="00906E69" w:rsidRPr="00E715B0" w:rsidTr="00F64FFB">
        <w:tc>
          <w:tcPr>
            <w:tcW w:w="850" w:type="dxa"/>
            <w:vAlign w:val="center"/>
          </w:tcPr>
          <w:p w:rsidR="00906E69" w:rsidRPr="00E715B0" w:rsidRDefault="00906E69" w:rsidP="00F64FFB">
            <w:pPr>
              <w:tabs>
                <w:tab w:val="left" w:pos="11057"/>
              </w:tabs>
              <w:ind w:right="-108"/>
              <w:jc w:val="center"/>
              <w:rPr>
                <w:rFonts w:ascii="Times New Roman" w:hAnsi="Times New Roman"/>
              </w:rPr>
            </w:pPr>
            <w:r w:rsidRPr="00E715B0">
              <w:rPr>
                <w:rFonts w:ascii="Times New Roman" w:hAnsi="Times New Roman"/>
              </w:rPr>
              <w:t>3.</w:t>
            </w:r>
          </w:p>
        </w:tc>
        <w:tc>
          <w:tcPr>
            <w:tcW w:w="3753" w:type="dxa"/>
          </w:tcPr>
          <w:p w:rsidR="00906E69" w:rsidRPr="00E715B0" w:rsidRDefault="00906E69" w:rsidP="00F64FFB">
            <w:pPr>
              <w:tabs>
                <w:tab w:val="left" w:pos="11057"/>
              </w:tabs>
              <w:ind w:left="176" w:right="243"/>
              <w:rPr>
                <w:rFonts w:ascii="Times New Roman" w:hAnsi="Times New Roman"/>
              </w:rPr>
            </w:pPr>
            <w:r w:rsidRPr="00E715B0">
              <w:rPr>
                <w:rFonts w:ascii="Times New Roman" w:hAnsi="Times New Roman"/>
              </w:rPr>
              <w:t>Полное наименование услуги</w:t>
            </w:r>
          </w:p>
        </w:tc>
        <w:tc>
          <w:tcPr>
            <w:tcW w:w="5744" w:type="dxa"/>
          </w:tcPr>
          <w:p w:rsidR="00906E69" w:rsidRPr="00772A1A" w:rsidRDefault="000D3830" w:rsidP="00E53D5E">
            <w:pPr>
              <w:pStyle w:val="ConsPlusNormal"/>
              <w:tabs>
                <w:tab w:val="left" w:pos="11057"/>
              </w:tabs>
              <w:ind w:left="108" w:right="33"/>
              <w:jc w:val="both"/>
              <w:rPr>
                <w:rFonts w:ascii="Times New Roman" w:hAnsi="Times New Roman"/>
                <w:sz w:val="24"/>
                <w:szCs w:val="24"/>
              </w:rPr>
            </w:pPr>
            <w:r w:rsidRPr="00772A1A">
              <w:rPr>
                <w:rFonts w:ascii="Times New Roman" w:eastAsia="DejaVu Sans" w:hAnsi="Times New Roman"/>
                <w:color w:val="000000"/>
                <w:sz w:val="24"/>
                <w:szCs w:val="24"/>
                <w:lang w:bidi="ru-RU"/>
              </w:rPr>
              <w:t>Присвоение  адреса объекту недвижимости и аннулирование адреса</w:t>
            </w:r>
          </w:p>
        </w:tc>
      </w:tr>
      <w:tr w:rsidR="00906E69" w:rsidRPr="00E715B0" w:rsidTr="00F64FFB">
        <w:tc>
          <w:tcPr>
            <w:tcW w:w="850" w:type="dxa"/>
            <w:vAlign w:val="center"/>
          </w:tcPr>
          <w:p w:rsidR="00906E69" w:rsidRPr="00E715B0" w:rsidRDefault="00906E69" w:rsidP="00F64FFB">
            <w:pPr>
              <w:tabs>
                <w:tab w:val="left" w:pos="11057"/>
              </w:tabs>
              <w:ind w:right="-108"/>
              <w:jc w:val="center"/>
              <w:rPr>
                <w:rFonts w:ascii="Times New Roman" w:hAnsi="Times New Roman"/>
              </w:rPr>
            </w:pPr>
            <w:r w:rsidRPr="00E715B0">
              <w:rPr>
                <w:rFonts w:ascii="Times New Roman" w:hAnsi="Times New Roman"/>
              </w:rPr>
              <w:t>4.</w:t>
            </w:r>
          </w:p>
        </w:tc>
        <w:tc>
          <w:tcPr>
            <w:tcW w:w="3753" w:type="dxa"/>
          </w:tcPr>
          <w:p w:rsidR="00906E69" w:rsidRPr="00E715B0" w:rsidRDefault="00906E69" w:rsidP="00F64FFB">
            <w:pPr>
              <w:tabs>
                <w:tab w:val="left" w:pos="11057"/>
              </w:tabs>
              <w:ind w:left="176" w:right="243"/>
              <w:rPr>
                <w:rFonts w:ascii="Times New Roman" w:hAnsi="Times New Roman"/>
              </w:rPr>
            </w:pPr>
            <w:r w:rsidRPr="00E715B0">
              <w:rPr>
                <w:rFonts w:ascii="Times New Roman" w:hAnsi="Times New Roman"/>
              </w:rPr>
              <w:t>Краткое наименование услуги</w:t>
            </w:r>
          </w:p>
        </w:tc>
        <w:tc>
          <w:tcPr>
            <w:tcW w:w="5744" w:type="dxa"/>
          </w:tcPr>
          <w:p w:rsidR="00906E69" w:rsidRPr="00772A1A" w:rsidRDefault="000D3830" w:rsidP="00E53D5E">
            <w:pPr>
              <w:tabs>
                <w:tab w:val="left" w:pos="11057"/>
              </w:tabs>
              <w:ind w:left="108" w:right="33"/>
              <w:jc w:val="both"/>
              <w:rPr>
                <w:rFonts w:ascii="Times New Roman" w:hAnsi="Times New Roman"/>
                <w:sz w:val="24"/>
                <w:szCs w:val="24"/>
              </w:rPr>
            </w:pPr>
            <w:r w:rsidRPr="00772A1A">
              <w:rPr>
                <w:rFonts w:ascii="Times New Roman" w:eastAsia="DejaVu Sans" w:hAnsi="Times New Roman"/>
                <w:color w:val="000000"/>
                <w:sz w:val="24"/>
                <w:szCs w:val="24"/>
                <w:lang w:bidi="ru-RU"/>
              </w:rPr>
              <w:t>Присвоение  адреса объекту недвижимости и аннулирование адреса</w:t>
            </w:r>
          </w:p>
        </w:tc>
      </w:tr>
      <w:tr w:rsidR="00906E69" w:rsidRPr="00E715B0" w:rsidTr="00F64FFB">
        <w:tc>
          <w:tcPr>
            <w:tcW w:w="850" w:type="dxa"/>
            <w:vAlign w:val="center"/>
          </w:tcPr>
          <w:p w:rsidR="00906E69" w:rsidRPr="00E715B0" w:rsidRDefault="00906E69" w:rsidP="00F64FFB">
            <w:pPr>
              <w:tabs>
                <w:tab w:val="left" w:pos="11057"/>
              </w:tabs>
              <w:ind w:right="-108"/>
              <w:jc w:val="center"/>
              <w:rPr>
                <w:rFonts w:ascii="Times New Roman" w:hAnsi="Times New Roman"/>
              </w:rPr>
            </w:pPr>
            <w:r w:rsidRPr="00E715B0">
              <w:rPr>
                <w:rFonts w:ascii="Times New Roman" w:hAnsi="Times New Roman"/>
              </w:rPr>
              <w:t>5.</w:t>
            </w:r>
          </w:p>
        </w:tc>
        <w:tc>
          <w:tcPr>
            <w:tcW w:w="3753" w:type="dxa"/>
          </w:tcPr>
          <w:p w:rsidR="00906E69" w:rsidRPr="00E715B0" w:rsidRDefault="00906E69" w:rsidP="00F64FFB">
            <w:pPr>
              <w:tabs>
                <w:tab w:val="left" w:pos="11057"/>
              </w:tabs>
              <w:ind w:left="176" w:right="243"/>
              <w:rPr>
                <w:rFonts w:ascii="Times New Roman" w:hAnsi="Times New Roman"/>
              </w:rPr>
            </w:pPr>
            <w:r w:rsidRPr="00E715B0">
              <w:rPr>
                <w:rFonts w:ascii="Times New Roman" w:hAnsi="Times New Roman"/>
              </w:rPr>
              <w:t>Административный регламент предоставления муниципальной услуги</w:t>
            </w:r>
          </w:p>
        </w:tc>
        <w:tc>
          <w:tcPr>
            <w:tcW w:w="5744" w:type="dxa"/>
          </w:tcPr>
          <w:p w:rsidR="00906E69" w:rsidRPr="00772A1A" w:rsidRDefault="00906E69" w:rsidP="000E4D9D">
            <w:pPr>
              <w:tabs>
                <w:tab w:val="left" w:pos="11057"/>
              </w:tabs>
              <w:ind w:left="108" w:right="33"/>
              <w:jc w:val="both"/>
              <w:rPr>
                <w:rFonts w:ascii="Times New Roman" w:hAnsi="Times New Roman"/>
                <w:sz w:val="24"/>
                <w:szCs w:val="24"/>
              </w:rPr>
            </w:pPr>
            <w:bookmarkStart w:id="0" w:name="P31"/>
            <w:bookmarkEnd w:id="0"/>
            <w:r w:rsidRPr="00772A1A">
              <w:rPr>
                <w:rFonts w:ascii="Times New Roman" w:hAnsi="Times New Roman"/>
                <w:sz w:val="24"/>
                <w:szCs w:val="24"/>
              </w:rPr>
              <w:t xml:space="preserve">Постановление администрации </w:t>
            </w:r>
            <w:r w:rsidR="000E4D9D">
              <w:rPr>
                <w:rFonts w:ascii="Times New Roman" w:hAnsi="Times New Roman"/>
                <w:sz w:val="24"/>
                <w:szCs w:val="24"/>
              </w:rPr>
              <w:t xml:space="preserve">Хлебенского </w:t>
            </w:r>
            <w:r w:rsidRPr="00772A1A">
              <w:rPr>
                <w:rFonts w:ascii="Times New Roman" w:hAnsi="Times New Roman"/>
                <w:sz w:val="24"/>
                <w:szCs w:val="24"/>
              </w:rPr>
              <w:t xml:space="preserve">сельского поселения Новоусманского муниципального района Воронежской области от </w:t>
            </w:r>
            <w:r w:rsidR="000E4D9D">
              <w:rPr>
                <w:rFonts w:ascii="Times New Roman" w:hAnsi="Times New Roman"/>
                <w:sz w:val="24"/>
                <w:szCs w:val="24"/>
              </w:rPr>
              <w:t>01</w:t>
            </w:r>
            <w:r w:rsidR="00772A1A" w:rsidRPr="00772A1A">
              <w:rPr>
                <w:rFonts w:ascii="Times New Roman" w:hAnsi="Times New Roman"/>
                <w:sz w:val="24"/>
                <w:szCs w:val="24"/>
              </w:rPr>
              <w:t>.11.2015</w:t>
            </w:r>
            <w:r w:rsidRPr="00772A1A">
              <w:rPr>
                <w:rFonts w:ascii="Times New Roman" w:hAnsi="Times New Roman"/>
                <w:sz w:val="24"/>
                <w:szCs w:val="24"/>
              </w:rPr>
              <w:t>г. №</w:t>
            </w:r>
            <w:r w:rsidR="000E4D9D">
              <w:rPr>
                <w:rFonts w:ascii="Times New Roman" w:hAnsi="Times New Roman"/>
                <w:sz w:val="24"/>
                <w:szCs w:val="24"/>
              </w:rPr>
              <w:t xml:space="preserve"> 47</w:t>
            </w:r>
            <w:r w:rsidR="00B9691D" w:rsidRPr="00772A1A">
              <w:rPr>
                <w:rFonts w:ascii="Times New Roman" w:hAnsi="Times New Roman"/>
                <w:sz w:val="24"/>
                <w:szCs w:val="24"/>
              </w:rPr>
              <w:t xml:space="preserve"> «</w:t>
            </w:r>
            <w:r w:rsidR="00772A1A" w:rsidRPr="00772A1A">
              <w:rPr>
                <w:rFonts w:ascii="Times New Roman" w:eastAsia="DejaVu Sans" w:hAnsi="Times New Roman"/>
                <w:color w:val="000000"/>
                <w:sz w:val="24"/>
                <w:szCs w:val="24"/>
                <w:lang w:bidi="ru-RU"/>
              </w:rPr>
              <w:t xml:space="preserve">Об утверждении Административного Регламента администрации </w:t>
            </w:r>
            <w:r w:rsidR="000E4D9D">
              <w:rPr>
                <w:rFonts w:ascii="Times New Roman" w:eastAsia="DejaVu Sans" w:hAnsi="Times New Roman"/>
                <w:color w:val="000000"/>
                <w:sz w:val="24"/>
                <w:szCs w:val="24"/>
                <w:lang w:bidi="ru-RU"/>
              </w:rPr>
              <w:t xml:space="preserve">Хлебенского </w:t>
            </w:r>
            <w:r w:rsidR="00772A1A" w:rsidRPr="00772A1A">
              <w:rPr>
                <w:rFonts w:ascii="Times New Roman" w:eastAsia="DejaVu Sans" w:hAnsi="Times New Roman"/>
                <w:color w:val="000000"/>
                <w:sz w:val="24"/>
                <w:szCs w:val="24"/>
                <w:lang w:bidi="ru-RU"/>
              </w:rPr>
              <w:t>сельского поселения Новоусманского муниципального района по предоставлению муниципальной услуги «Присвоение адреса объекту недвижимости и аннулирование адреса</w:t>
            </w:r>
            <w:r w:rsidR="00B9691D" w:rsidRPr="00772A1A">
              <w:rPr>
                <w:rFonts w:ascii="Times New Roman" w:hAnsi="Times New Roman"/>
                <w:sz w:val="24"/>
                <w:szCs w:val="24"/>
              </w:rPr>
              <w:t>»</w:t>
            </w:r>
          </w:p>
        </w:tc>
      </w:tr>
      <w:tr w:rsidR="00906E69" w:rsidRPr="00E715B0" w:rsidTr="00F64FFB">
        <w:tc>
          <w:tcPr>
            <w:tcW w:w="850" w:type="dxa"/>
            <w:vAlign w:val="center"/>
          </w:tcPr>
          <w:p w:rsidR="00906E69" w:rsidRPr="00E715B0" w:rsidRDefault="00906E69" w:rsidP="00F64FFB">
            <w:pPr>
              <w:tabs>
                <w:tab w:val="left" w:pos="11057"/>
              </w:tabs>
              <w:ind w:right="-108"/>
              <w:jc w:val="center"/>
              <w:rPr>
                <w:rFonts w:ascii="Times New Roman" w:hAnsi="Times New Roman"/>
              </w:rPr>
            </w:pPr>
            <w:r w:rsidRPr="00E715B0">
              <w:rPr>
                <w:rFonts w:ascii="Times New Roman" w:hAnsi="Times New Roman"/>
              </w:rPr>
              <w:t>6.</w:t>
            </w:r>
          </w:p>
        </w:tc>
        <w:tc>
          <w:tcPr>
            <w:tcW w:w="3753" w:type="dxa"/>
          </w:tcPr>
          <w:p w:rsidR="00906E69" w:rsidRPr="00E715B0" w:rsidRDefault="00906E69" w:rsidP="00F64FFB">
            <w:pPr>
              <w:tabs>
                <w:tab w:val="left" w:pos="11057"/>
              </w:tabs>
              <w:ind w:left="176" w:right="243"/>
              <w:rPr>
                <w:rFonts w:ascii="Times New Roman" w:hAnsi="Times New Roman"/>
              </w:rPr>
            </w:pPr>
            <w:r w:rsidRPr="00E715B0">
              <w:rPr>
                <w:rFonts w:ascii="Times New Roman" w:hAnsi="Times New Roman"/>
              </w:rPr>
              <w:t>Перечень «подуслуг»</w:t>
            </w:r>
          </w:p>
        </w:tc>
        <w:tc>
          <w:tcPr>
            <w:tcW w:w="5744" w:type="dxa"/>
          </w:tcPr>
          <w:p w:rsidR="00906E69" w:rsidRPr="00772A1A" w:rsidRDefault="000D3830" w:rsidP="00E53D5E">
            <w:pPr>
              <w:tabs>
                <w:tab w:val="left" w:pos="11057"/>
              </w:tabs>
              <w:spacing w:after="120"/>
              <w:ind w:left="108" w:right="33"/>
              <w:jc w:val="both"/>
              <w:rPr>
                <w:rFonts w:ascii="Times New Roman" w:hAnsi="Times New Roman"/>
                <w:sz w:val="24"/>
                <w:szCs w:val="24"/>
              </w:rPr>
            </w:pPr>
            <w:r w:rsidRPr="00772A1A">
              <w:rPr>
                <w:rFonts w:ascii="Times New Roman" w:eastAsia="DejaVu Sans" w:hAnsi="Times New Roman"/>
                <w:color w:val="000000"/>
                <w:sz w:val="24"/>
                <w:szCs w:val="24"/>
                <w:lang w:bidi="ru-RU"/>
              </w:rPr>
              <w:t>Присвоение  адреса объекту недвижимости и аннулирование адреса</w:t>
            </w:r>
          </w:p>
        </w:tc>
      </w:tr>
      <w:tr w:rsidR="00906E69" w:rsidRPr="00E715B0" w:rsidTr="00F64FFB">
        <w:tc>
          <w:tcPr>
            <w:tcW w:w="850" w:type="dxa"/>
            <w:vAlign w:val="center"/>
          </w:tcPr>
          <w:p w:rsidR="00906E69" w:rsidRPr="00E715B0" w:rsidRDefault="00906E69" w:rsidP="00F64FFB">
            <w:pPr>
              <w:tabs>
                <w:tab w:val="left" w:pos="11057"/>
              </w:tabs>
              <w:ind w:right="-108"/>
              <w:jc w:val="center"/>
              <w:rPr>
                <w:rFonts w:ascii="Times New Roman" w:hAnsi="Times New Roman"/>
              </w:rPr>
            </w:pPr>
            <w:r w:rsidRPr="00E715B0">
              <w:rPr>
                <w:rFonts w:ascii="Times New Roman" w:hAnsi="Times New Roman"/>
              </w:rPr>
              <w:t>7.</w:t>
            </w:r>
          </w:p>
        </w:tc>
        <w:tc>
          <w:tcPr>
            <w:tcW w:w="3753" w:type="dxa"/>
          </w:tcPr>
          <w:p w:rsidR="00906E69" w:rsidRPr="00E715B0" w:rsidRDefault="00906E69" w:rsidP="00F64FFB">
            <w:pPr>
              <w:tabs>
                <w:tab w:val="left" w:pos="11057"/>
              </w:tabs>
              <w:ind w:left="176" w:right="243"/>
              <w:rPr>
                <w:rFonts w:ascii="Times New Roman" w:hAnsi="Times New Roman"/>
              </w:rPr>
            </w:pPr>
            <w:r w:rsidRPr="00E715B0">
              <w:rPr>
                <w:rFonts w:ascii="Times New Roman" w:hAnsi="Times New Roman"/>
              </w:rPr>
              <w:t>Способы оценки качества предоставления муниципальной услуги</w:t>
            </w:r>
          </w:p>
        </w:tc>
        <w:tc>
          <w:tcPr>
            <w:tcW w:w="5744" w:type="dxa"/>
          </w:tcPr>
          <w:p w:rsidR="00906E69" w:rsidRPr="00772A1A" w:rsidRDefault="00906E69" w:rsidP="00E53D5E">
            <w:pPr>
              <w:tabs>
                <w:tab w:val="left" w:pos="11057"/>
              </w:tabs>
              <w:ind w:left="108" w:right="33"/>
              <w:jc w:val="both"/>
              <w:rPr>
                <w:rFonts w:ascii="Times New Roman" w:hAnsi="Times New Roman"/>
                <w:sz w:val="24"/>
                <w:szCs w:val="24"/>
              </w:rPr>
            </w:pPr>
            <w:r w:rsidRPr="00772A1A">
              <w:rPr>
                <w:rFonts w:ascii="Times New Roman" w:hAnsi="Times New Roman"/>
                <w:sz w:val="24"/>
                <w:szCs w:val="24"/>
              </w:rPr>
              <w:t>- радиотелефонная связь;</w:t>
            </w:r>
          </w:p>
          <w:p w:rsidR="00906E69" w:rsidRPr="00772A1A" w:rsidRDefault="00906E69" w:rsidP="00E53D5E">
            <w:pPr>
              <w:tabs>
                <w:tab w:val="left" w:pos="11057"/>
              </w:tabs>
              <w:ind w:left="108" w:right="33"/>
              <w:jc w:val="both"/>
              <w:rPr>
                <w:rFonts w:ascii="Times New Roman" w:hAnsi="Times New Roman"/>
                <w:sz w:val="24"/>
                <w:szCs w:val="24"/>
              </w:rPr>
            </w:pPr>
            <w:r w:rsidRPr="00772A1A">
              <w:rPr>
                <w:rFonts w:ascii="Times New Roman" w:hAnsi="Times New Roman"/>
                <w:sz w:val="24"/>
                <w:szCs w:val="24"/>
              </w:rPr>
              <w:t>- терминальные устройства в МФЦ;</w:t>
            </w:r>
          </w:p>
          <w:p w:rsidR="00906E69" w:rsidRPr="00772A1A" w:rsidRDefault="00906E69" w:rsidP="00E53D5E">
            <w:pPr>
              <w:tabs>
                <w:tab w:val="left" w:pos="11057"/>
              </w:tabs>
              <w:ind w:left="108" w:right="33"/>
              <w:jc w:val="both"/>
              <w:rPr>
                <w:rFonts w:ascii="Times New Roman" w:hAnsi="Times New Roman"/>
                <w:sz w:val="24"/>
                <w:szCs w:val="24"/>
              </w:rPr>
            </w:pPr>
            <w:r w:rsidRPr="00772A1A">
              <w:rPr>
                <w:rFonts w:ascii="Times New Roman" w:hAnsi="Times New Roman"/>
                <w:sz w:val="24"/>
                <w:szCs w:val="24"/>
              </w:rPr>
              <w:t>- терминальные устройства в органе местного самоуправления;</w:t>
            </w:r>
          </w:p>
          <w:p w:rsidR="00906E69" w:rsidRPr="00772A1A" w:rsidRDefault="00906E69" w:rsidP="00E53D5E">
            <w:pPr>
              <w:tabs>
                <w:tab w:val="left" w:pos="11057"/>
              </w:tabs>
              <w:ind w:left="108" w:right="33"/>
              <w:jc w:val="both"/>
              <w:rPr>
                <w:rFonts w:ascii="Times New Roman" w:hAnsi="Times New Roman"/>
                <w:sz w:val="24"/>
                <w:szCs w:val="24"/>
              </w:rPr>
            </w:pPr>
            <w:r w:rsidRPr="00772A1A">
              <w:rPr>
                <w:rFonts w:ascii="Times New Roman" w:hAnsi="Times New Roman"/>
                <w:sz w:val="24"/>
                <w:szCs w:val="24"/>
              </w:rPr>
              <w:t>- единый портал государственных услуг;</w:t>
            </w:r>
          </w:p>
          <w:p w:rsidR="00906E69" w:rsidRPr="00772A1A" w:rsidRDefault="00906E69" w:rsidP="00E53D5E">
            <w:pPr>
              <w:tabs>
                <w:tab w:val="left" w:pos="11057"/>
              </w:tabs>
              <w:ind w:left="108" w:right="33"/>
              <w:jc w:val="both"/>
              <w:rPr>
                <w:rFonts w:ascii="Times New Roman" w:hAnsi="Times New Roman"/>
                <w:sz w:val="24"/>
                <w:szCs w:val="24"/>
              </w:rPr>
            </w:pPr>
            <w:r w:rsidRPr="00772A1A">
              <w:rPr>
                <w:rFonts w:ascii="Times New Roman" w:hAnsi="Times New Roman"/>
                <w:sz w:val="24"/>
                <w:szCs w:val="24"/>
              </w:rPr>
              <w:t>- региональный портал государственных услуг;</w:t>
            </w:r>
          </w:p>
          <w:p w:rsidR="00906E69" w:rsidRPr="00772A1A" w:rsidRDefault="00906E69" w:rsidP="00E53D5E">
            <w:pPr>
              <w:tabs>
                <w:tab w:val="left" w:pos="11057"/>
              </w:tabs>
              <w:ind w:left="108" w:right="33"/>
              <w:jc w:val="both"/>
              <w:rPr>
                <w:rFonts w:ascii="Times New Roman" w:hAnsi="Times New Roman"/>
                <w:sz w:val="24"/>
                <w:szCs w:val="24"/>
              </w:rPr>
            </w:pPr>
            <w:r w:rsidRPr="00772A1A">
              <w:rPr>
                <w:rFonts w:ascii="Times New Roman" w:hAnsi="Times New Roman"/>
                <w:sz w:val="24"/>
                <w:szCs w:val="24"/>
              </w:rPr>
              <w:t>- официальный сайт органа;</w:t>
            </w:r>
          </w:p>
          <w:p w:rsidR="00906E69" w:rsidRPr="00772A1A" w:rsidRDefault="00906E69" w:rsidP="00E53D5E">
            <w:pPr>
              <w:tabs>
                <w:tab w:val="left" w:pos="11057"/>
              </w:tabs>
              <w:ind w:left="108" w:right="33"/>
              <w:jc w:val="both"/>
              <w:rPr>
                <w:rFonts w:ascii="Times New Roman" w:hAnsi="Times New Roman"/>
                <w:sz w:val="24"/>
                <w:szCs w:val="24"/>
              </w:rPr>
            </w:pPr>
            <w:r w:rsidRPr="00772A1A">
              <w:rPr>
                <w:rFonts w:ascii="Times New Roman" w:hAnsi="Times New Roman"/>
                <w:sz w:val="24"/>
                <w:szCs w:val="24"/>
              </w:rPr>
              <w:t>- другие способы</w:t>
            </w:r>
          </w:p>
        </w:tc>
      </w:tr>
    </w:tbl>
    <w:p w:rsidR="00906E69" w:rsidRDefault="00906E69" w:rsidP="001D200B">
      <w:pPr>
        <w:tabs>
          <w:tab w:val="left" w:pos="11057"/>
        </w:tabs>
        <w:ind w:right="537"/>
        <w:sectPr w:rsidR="00906E69" w:rsidSect="00906E69">
          <w:pgSz w:w="11906" w:h="16838"/>
          <w:pgMar w:top="1134" w:right="312" w:bottom="1134" w:left="284" w:header="709" w:footer="709" w:gutter="0"/>
          <w:cols w:space="708"/>
          <w:docGrid w:linePitch="360"/>
        </w:sectPr>
      </w:pPr>
    </w:p>
    <w:p w:rsidR="00772A1A" w:rsidRPr="00416125" w:rsidRDefault="00772A1A" w:rsidP="00772A1A">
      <w:pPr>
        <w:rPr>
          <w:b/>
          <w:bCs/>
        </w:rPr>
      </w:pPr>
    </w:p>
    <w:p w:rsidR="00772A1A" w:rsidRPr="00416125" w:rsidRDefault="00772A1A" w:rsidP="00772A1A">
      <w:pPr>
        <w:pStyle w:val="1"/>
        <w:spacing w:before="0" w:line="240" w:lineRule="auto"/>
        <w:jc w:val="center"/>
        <w:rPr>
          <w:rFonts w:ascii="Times New Roman" w:hAnsi="Times New Roman"/>
          <w:color w:val="auto"/>
          <w:sz w:val="24"/>
          <w:szCs w:val="24"/>
        </w:rPr>
      </w:pPr>
      <w:r w:rsidRPr="00416125">
        <w:rPr>
          <w:rFonts w:ascii="Times New Roman" w:hAnsi="Times New Roman"/>
          <w:color w:val="auto"/>
          <w:sz w:val="24"/>
          <w:szCs w:val="24"/>
        </w:rPr>
        <w:t>Раздел 2. «Общие сведения о «подуслугах»</w:t>
      </w:r>
    </w:p>
    <w:tbl>
      <w:tblPr>
        <w:tblW w:w="526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295"/>
        <w:gridCol w:w="1517"/>
        <w:gridCol w:w="1901"/>
        <w:gridCol w:w="1387"/>
        <w:gridCol w:w="1568"/>
        <w:gridCol w:w="1267"/>
        <w:gridCol w:w="1444"/>
        <w:gridCol w:w="1200"/>
        <w:gridCol w:w="1686"/>
        <w:gridCol w:w="1333"/>
      </w:tblGrid>
      <w:tr w:rsidR="00772A1A" w:rsidRPr="00772A1A" w:rsidTr="00772A1A">
        <w:trPr>
          <w:trHeight w:val="368"/>
        </w:trPr>
        <w:tc>
          <w:tcPr>
            <w:tcW w:w="809" w:type="pct"/>
            <w:gridSpan w:val="2"/>
          </w:tcPr>
          <w:p w:rsidR="00772A1A" w:rsidRPr="00772A1A" w:rsidRDefault="00772A1A" w:rsidP="00772A1A">
            <w:pPr>
              <w:jc w:val="center"/>
              <w:rPr>
                <w:b/>
                <w:sz w:val="20"/>
                <w:szCs w:val="20"/>
              </w:rPr>
            </w:pPr>
            <w:r w:rsidRPr="00772A1A">
              <w:rPr>
                <w:b/>
                <w:sz w:val="20"/>
                <w:szCs w:val="20"/>
              </w:rPr>
              <w:t>Срок предоставления в зависимости от условий</w:t>
            </w:r>
          </w:p>
        </w:tc>
        <w:tc>
          <w:tcPr>
            <w:tcW w:w="478" w:type="pct"/>
            <w:vMerge w:val="restart"/>
          </w:tcPr>
          <w:p w:rsidR="00772A1A" w:rsidRPr="00772A1A" w:rsidRDefault="00772A1A" w:rsidP="00772A1A">
            <w:pPr>
              <w:jc w:val="center"/>
              <w:rPr>
                <w:b/>
                <w:sz w:val="20"/>
                <w:szCs w:val="20"/>
              </w:rPr>
            </w:pPr>
            <w:r w:rsidRPr="00772A1A">
              <w:rPr>
                <w:b/>
                <w:sz w:val="20"/>
                <w:szCs w:val="20"/>
              </w:rPr>
              <w:t>Основания отказа в приеме документов</w:t>
            </w:r>
          </w:p>
        </w:tc>
        <w:tc>
          <w:tcPr>
            <w:tcW w:w="599" w:type="pct"/>
            <w:vMerge w:val="restart"/>
          </w:tcPr>
          <w:p w:rsidR="00772A1A" w:rsidRPr="00772A1A" w:rsidRDefault="00772A1A" w:rsidP="00772A1A">
            <w:pPr>
              <w:jc w:val="center"/>
              <w:rPr>
                <w:b/>
                <w:sz w:val="20"/>
                <w:szCs w:val="20"/>
              </w:rPr>
            </w:pPr>
            <w:r w:rsidRPr="00772A1A">
              <w:rPr>
                <w:b/>
                <w:sz w:val="20"/>
                <w:szCs w:val="20"/>
              </w:rPr>
              <w:t>Основания отказа в предоставлении «подуслуги»</w:t>
            </w:r>
          </w:p>
        </w:tc>
        <w:tc>
          <w:tcPr>
            <w:tcW w:w="437" w:type="pct"/>
            <w:vMerge w:val="restart"/>
          </w:tcPr>
          <w:p w:rsidR="00772A1A" w:rsidRPr="00772A1A" w:rsidRDefault="00772A1A" w:rsidP="00772A1A">
            <w:pPr>
              <w:jc w:val="center"/>
              <w:rPr>
                <w:b/>
                <w:sz w:val="20"/>
                <w:szCs w:val="20"/>
              </w:rPr>
            </w:pPr>
            <w:r w:rsidRPr="00772A1A">
              <w:rPr>
                <w:b/>
                <w:sz w:val="20"/>
                <w:szCs w:val="20"/>
              </w:rPr>
              <w:t>Основания приостановления предоставления «подуслуги»</w:t>
            </w:r>
          </w:p>
        </w:tc>
        <w:tc>
          <w:tcPr>
            <w:tcW w:w="494" w:type="pct"/>
            <w:vMerge w:val="restart"/>
          </w:tcPr>
          <w:p w:rsidR="00772A1A" w:rsidRPr="00772A1A" w:rsidRDefault="00772A1A" w:rsidP="00772A1A">
            <w:pPr>
              <w:jc w:val="center"/>
              <w:rPr>
                <w:b/>
                <w:sz w:val="20"/>
                <w:szCs w:val="20"/>
              </w:rPr>
            </w:pPr>
            <w:r w:rsidRPr="00772A1A">
              <w:rPr>
                <w:b/>
                <w:sz w:val="20"/>
                <w:szCs w:val="20"/>
              </w:rPr>
              <w:t>Срок приостановления предоставления «подуслуги»</w:t>
            </w:r>
          </w:p>
        </w:tc>
        <w:tc>
          <w:tcPr>
            <w:tcW w:w="1232" w:type="pct"/>
            <w:gridSpan w:val="3"/>
            <w:vAlign w:val="center"/>
          </w:tcPr>
          <w:p w:rsidR="00772A1A" w:rsidRPr="00772A1A" w:rsidRDefault="00772A1A" w:rsidP="00772A1A">
            <w:pPr>
              <w:jc w:val="center"/>
              <w:rPr>
                <w:b/>
                <w:sz w:val="20"/>
                <w:szCs w:val="20"/>
              </w:rPr>
            </w:pPr>
            <w:r w:rsidRPr="00772A1A">
              <w:rPr>
                <w:b/>
                <w:sz w:val="20"/>
                <w:szCs w:val="20"/>
              </w:rPr>
              <w:t>Плата за предоставление «подуслуги»</w:t>
            </w:r>
          </w:p>
        </w:tc>
        <w:tc>
          <w:tcPr>
            <w:tcW w:w="531" w:type="pct"/>
            <w:vMerge w:val="restart"/>
          </w:tcPr>
          <w:p w:rsidR="00772A1A" w:rsidRPr="00772A1A" w:rsidRDefault="00772A1A" w:rsidP="00772A1A">
            <w:pPr>
              <w:jc w:val="center"/>
              <w:rPr>
                <w:b/>
                <w:sz w:val="20"/>
                <w:szCs w:val="20"/>
              </w:rPr>
            </w:pPr>
            <w:r w:rsidRPr="00772A1A">
              <w:rPr>
                <w:b/>
                <w:sz w:val="20"/>
                <w:szCs w:val="20"/>
              </w:rPr>
              <w:t>Способ обращения за получением «подуслуги»</w:t>
            </w:r>
          </w:p>
        </w:tc>
        <w:tc>
          <w:tcPr>
            <w:tcW w:w="420" w:type="pct"/>
            <w:vMerge w:val="restart"/>
          </w:tcPr>
          <w:p w:rsidR="00772A1A" w:rsidRPr="00772A1A" w:rsidRDefault="00772A1A" w:rsidP="00772A1A">
            <w:pPr>
              <w:jc w:val="center"/>
              <w:rPr>
                <w:b/>
                <w:sz w:val="20"/>
                <w:szCs w:val="20"/>
              </w:rPr>
            </w:pPr>
            <w:r w:rsidRPr="00772A1A">
              <w:rPr>
                <w:b/>
                <w:sz w:val="20"/>
                <w:szCs w:val="20"/>
              </w:rPr>
              <w:t>Способ получения результата «подуслуги»</w:t>
            </w:r>
          </w:p>
        </w:tc>
      </w:tr>
      <w:tr w:rsidR="00772A1A" w:rsidRPr="00772A1A" w:rsidTr="00772A1A">
        <w:tc>
          <w:tcPr>
            <w:tcW w:w="401" w:type="pct"/>
          </w:tcPr>
          <w:p w:rsidR="00772A1A" w:rsidRPr="00772A1A" w:rsidRDefault="00772A1A" w:rsidP="00772A1A">
            <w:pPr>
              <w:jc w:val="center"/>
              <w:rPr>
                <w:b/>
                <w:sz w:val="20"/>
                <w:szCs w:val="20"/>
              </w:rPr>
            </w:pPr>
            <w:r w:rsidRPr="00772A1A">
              <w:rPr>
                <w:b/>
                <w:sz w:val="20"/>
                <w:szCs w:val="20"/>
              </w:rPr>
              <w:t xml:space="preserve">при подаче заявления по месту жительства </w:t>
            </w:r>
          </w:p>
        </w:tc>
        <w:tc>
          <w:tcPr>
            <w:tcW w:w="408" w:type="pct"/>
          </w:tcPr>
          <w:p w:rsidR="00772A1A" w:rsidRPr="00772A1A" w:rsidRDefault="00772A1A" w:rsidP="00772A1A">
            <w:pPr>
              <w:jc w:val="center"/>
              <w:rPr>
                <w:b/>
                <w:sz w:val="20"/>
                <w:szCs w:val="20"/>
              </w:rPr>
            </w:pPr>
            <w:r w:rsidRPr="00772A1A">
              <w:rPr>
                <w:b/>
                <w:sz w:val="20"/>
                <w:szCs w:val="20"/>
              </w:rPr>
              <w:t>при подаче заявления не по месту жительства (месту обращения)</w:t>
            </w:r>
          </w:p>
        </w:tc>
        <w:tc>
          <w:tcPr>
            <w:tcW w:w="478" w:type="pct"/>
            <w:vMerge/>
          </w:tcPr>
          <w:p w:rsidR="00772A1A" w:rsidRPr="00772A1A" w:rsidRDefault="00772A1A" w:rsidP="00772A1A">
            <w:pPr>
              <w:jc w:val="center"/>
              <w:rPr>
                <w:b/>
                <w:sz w:val="20"/>
                <w:szCs w:val="20"/>
              </w:rPr>
            </w:pPr>
          </w:p>
        </w:tc>
        <w:tc>
          <w:tcPr>
            <w:tcW w:w="599" w:type="pct"/>
            <w:vMerge/>
          </w:tcPr>
          <w:p w:rsidR="00772A1A" w:rsidRPr="00772A1A" w:rsidRDefault="00772A1A" w:rsidP="00772A1A">
            <w:pPr>
              <w:jc w:val="center"/>
              <w:rPr>
                <w:b/>
                <w:sz w:val="20"/>
                <w:szCs w:val="20"/>
              </w:rPr>
            </w:pPr>
          </w:p>
        </w:tc>
        <w:tc>
          <w:tcPr>
            <w:tcW w:w="437" w:type="pct"/>
            <w:vMerge/>
          </w:tcPr>
          <w:p w:rsidR="00772A1A" w:rsidRPr="00772A1A" w:rsidRDefault="00772A1A" w:rsidP="00772A1A">
            <w:pPr>
              <w:jc w:val="center"/>
              <w:rPr>
                <w:b/>
                <w:sz w:val="20"/>
                <w:szCs w:val="20"/>
              </w:rPr>
            </w:pPr>
          </w:p>
        </w:tc>
        <w:tc>
          <w:tcPr>
            <w:tcW w:w="494" w:type="pct"/>
            <w:vMerge/>
          </w:tcPr>
          <w:p w:rsidR="00772A1A" w:rsidRPr="00772A1A" w:rsidRDefault="00772A1A" w:rsidP="00772A1A">
            <w:pPr>
              <w:jc w:val="center"/>
              <w:rPr>
                <w:b/>
                <w:sz w:val="20"/>
                <w:szCs w:val="20"/>
              </w:rPr>
            </w:pPr>
          </w:p>
        </w:tc>
        <w:tc>
          <w:tcPr>
            <w:tcW w:w="399" w:type="pct"/>
          </w:tcPr>
          <w:p w:rsidR="00772A1A" w:rsidRPr="00772A1A" w:rsidRDefault="00772A1A" w:rsidP="00772A1A">
            <w:pPr>
              <w:jc w:val="center"/>
              <w:rPr>
                <w:b/>
                <w:sz w:val="20"/>
                <w:szCs w:val="20"/>
              </w:rPr>
            </w:pPr>
            <w:r w:rsidRPr="00772A1A">
              <w:rPr>
                <w:b/>
                <w:sz w:val="20"/>
                <w:szCs w:val="20"/>
              </w:rPr>
              <w:t>наличие платы (государственной пошлины)</w:t>
            </w:r>
          </w:p>
        </w:tc>
        <w:tc>
          <w:tcPr>
            <w:tcW w:w="455" w:type="pct"/>
          </w:tcPr>
          <w:p w:rsidR="00772A1A" w:rsidRPr="00772A1A" w:rsidRDefault="00772A1A" w:rsidP="00772A1A">
            <w:pPr>
              <w:jc w:val="center"/>
              <w:rPr>
                <w:b/>
                <w:sz w:val="20"/>
                <w:szCs w:val="20"/>
              </w:rPr>
            </w:pPr>
            <w:r w:rsidRPr="00772A1A">
              <w:rPr>
                <w:b/>
                <w:sz w:val="20"/>
                <w:szCs w:val="20"/>
              </w:rPr>
              <w:t>реквизиты нормативного правового акта, являющегося основанием для взимания платы (государственной пошлины)</w:t>
            </w:r>
          </w:p>
        </w:tc>
        <w:tc>
          <w:tcPr>
            <w:tcW w:w="378" w:type="pct"/>
          </w:tcPr>
          <w:p w:rsidR="00772A1A" w:rsidRPr="00772A1A" w:rsidRDefault="00772A1A" w:rsidP="00772A1A">
            <w:pPr>
              <w:jc w:val="center"/>
              <w:rPr>
                <w:b/>
                <w:sz w:val="20"/>
                <w:szCs w:val="20"/>
              </w:rPr>
            </w:pPr>
            <w:r w:rsidRPr="00772A1A">
              <w:rPr>
                <w:b/>
                <w:sz w:val="20"/>
                <w:szCs w:val="20"/>
              </w:rPr>
              <w:t>КБК для взимания платы (государственной пошлины), в том числе для МФЦ</w:t>
            </w:r>
          </w:p>
        </w:tc>
        <w:tc>
          <w:tcPr>
            <w:tcW w:w="531" w:type="pct"/>
            <w:vMerge/>
          </w:tcPr>
          <w:p w:rsidR="00772A1A" w:rsidRPr="00772A1A" w:rsidRDefault="00772A1A" w:rsidP="00772A1A">
            <w:pPr>
              <w:jc w:val="center"/>
              <w:rPr>
                <w:b/>
                <w:sz w:val="20"/>
                <w:szCs w:val="20"/>
              </w:rPr>
            </w:pPr>
          </w:p>
        </w:tc>
        <w:tc>
          <w:tcPr>
            <w:tcW w:w="420" w:type="pct"/>
            <w:vMerge/>
          </w:tcPr>
          <w:p w:rsidR="00772A1A" w:rsidRPr="00772A1A" w:rsidRDefault="00772A1A" w:rsidP="00772A1A">
            <w:pPr>
              <w:jc w:val="center"/>
              <w:rPr>
                <w:b/>
                <w:sz w:val="20"/>
                <w:szCs w:val="20"/>
              </w:rPr>
            </w:pPr>
          </w:p>
        </w:tc>
      </w:tr>
      <w:tr w:rsidR="00772A1A" w:rsidRPr="00772A1A" w:rsidTr="00772A1A">
        <w:tc>
          <w:tcPr>
            <w:tcW w:w="401" w:type="pct"/>
          </w:tcPr>
          <w:p w:rsidR="00772A1A" w:rsidRPr="00772A1A" w:rsidRDefault="00772A1A" w:rsidP="00772A1A">
            <w:pPr>
              <w:jc w:val="center"/>
              <w:rPr>
                <w:b/>
                <w:sz w:val="20"/>
                <w:szCs w:val="20"/>
              </w:rPr>
            </w:pPr>
            <w:r w:rsidRPr="00772A1A">
              <w:rPr>
                <w:b/>
                <w:sz w:val="20"/>
                <w:szCs w:val="20"/>
              </w:rPr>
              <w:t>1</w:t>
            </w:r>
          </w:p>
        </w:tc>
        <w:tc>
          <w:tcPr>
            <w:tcW w:w="408" w:type="pct"/>
          </w:tcPr>
          <w:p w:rsidR="00772A1A" w:rsidRPr="00772A1A" w:rsidRDefault="00772A1A" w:rsidP="00772A1A">
            <w:pPr>
              <w:jc w:val="center"/>
              <w:rPr>
                <w:b/>
                <w:sz w:val="20"/>
                <w:szCs w:val="20"/>
              </w:rPr>
            </w:pPr>
            <w:r w:rsidRPr="00772A1A">
              <w:rPr>
                <w:b/>
                <w:sz w:val="20"/>
                <w:szCs w:val="20"/>
              </w:rPr>
              <w:t>2</w:t>
            </w:r>
          </w:p>
        </w:tc>
        <w:tc>
          <w:tcPr>
            <w:tcW w:w="478" w:type="pct"/>
          </w:tcPr>
          <w:p w:rsidR="00772A1A" w:rsidRPr="00772A1A" w:rsidRDefault="00772A1A" w:rsidP="00772A1A">
            <w:pPr>
              <w:jc w:val="center"/>
              <w:rPr>
                <w:b/>
                <w:sz w:val="20"/>
                <w:szCs w:val="20"/>
              </w:rPr>
            </w:pPr>
            <w:r w:rsidRPr="00772A1A">
              <w:rPr>
                <w:b/>
                <w:sz w:val="20"/>
                <w:szCs w:val="20"/>
              </w:rPr>
              <w:t>3</w:t>
            </w:r>
          </w:p>
        </w:tc>
        <w:tc>
          <w:tcPr>
            <w:tcW w:w="599" w:type="pct"/>
          </w:tcPr>
          <w:p w:rsidR="00772A1A" w:rsidRPr="00772A1A" w:rsidRDefault="00772A1A" w:rsidP="00772A1A">
            <w:pPr>
              <w:jc w:val="center"/>
              <w:rPr>
                <w:b/>
                <w:sz w:val="20"/>
                <w:szCs w:val="20"/>
              </w:rPr>
            </w:pPr>
            <w:r w:rsidRPr="00772A1A">
              <w:rPr>
                <w:b/>
                <w:sz w:val="20"/>
                <w:szCs w:val="20"/>
              </w:rPr>
              <w:t>4</w:t>
            </w:r>
          </w:p>
        </w:tc>
        <w:tc>
          <w:tcPr>
            <w:tcW w:w="437" w:type="pct"/>
          </w:tcPr>
          <w:p w:rsidR="00772A1A" w:rsidRPr="00772A1A" w:rsidRDefault="00772A1A" w:rsidP="00772A1A">
            <w:pPr>
              <w:jc w:val="center"/>
              <w:rPr>
                <w:b/>
                <w:sz w:val="20"/>
                <w:szCs w:val="20"/>
              </w:rPr>
            </w:pPr>
            <w:r w:rsidRPr="00772A1A">
              <w:rPr>
                <w:b/>
                <w:sz w:val="20"/>
                <w:szCs w:val="20"/>
              </w:rPr>
              <w:t>5</w:t>
            </w:r>
          </w:p>
        </w:tc>
        <w:tc>
          <w:tcPr>
            <w:tcW w:w="494" w:type="pct"/>
          </w:tcPr>
          <w:p w:rsidR="00772A1A" w:rsidRPr="00772A1A" w:rsidRDefault="00772A1A" w:rsidP="00772A1A">
            <w:pPr>
              <w:jc w:val="center"/>
              <w:rPr>
                <w:b/>
                <w:sz w:val="20"/>
                <w:szCs w:val="20"/>
              </w:rPr>
            </w:pPr>
            <w:r w:rsidRPr="00772A1A">
              <w:rPr>
                <w:b/>
                <w:sz w:val="20"/>
                <w:szCs w:val="20"/>
              </w:rPr>
              <w:t>6</w:t>
            </w:r>
          </w:p>
        </w:tc>
        <w:tc>
          <w:tcPr>
            <w:tcW w:w="399" w:type="pct"/>
          </w:tcPr>
          <w:p w:rsidR="00772A1A" w:rsidRPr="00772A1A" w:rsidRDefault="00772A1A" w:rsidP="00772A1A">
            <w:pPr>
              <w:jc w:val="center"/>
              <w:rPr>
                <w:b/>
                <w:sz w:val="20"/>
                <w:szCs w:val="20"/>
              </w:rPr>
            </w:pPr>
            <w:r w:rsidRPr="00772A1A">
              <w:rPr>
                <w:b/>
                <w:sz w:val="20"/>
                <w:szCs w:val="20"/>
              </w:rPr>
              <w:t>7</w:t>
            </w:r>
          </w:p>
        </w:tc>
        <w:tc>
          <w:tcPr>
            <w:tcW w:w="455" w:type="pct"/>
          </w:tcPr>
          <w:p w:rsidR="00772A1A" w:rsidRPr="00772A1A" w:rsidRDefault="00772A1A" w:rsidP="00772A1A">
            <w:pPr>
              <w:jc w:val="center"/>
              <w:rPr>
                <w:b/>
                <w:sz w:val="20"/>
                <w:szCs w:val="20"/>
              </w:rPr>
            </w:pPr>
            <w:r w:rsidRPr="00772A1A">
              <w:rPr>
                <w:b/>
                <w:sz w:val="20"/>
                <w:szCs w:val="20"/>
              </w:rPr>
              <w:t>8</w:t>
            </w:r>
          </w:p>
        </w:tc>
        <w:tc>
          <w:tcPr>
            <w:tcW w:w="378" w:type="pct"/>
          </w:tcPr>
          <w:p w:rsidR="00772A1A" w:rsidRPr="00772A1A" w:rsidRDefault="00772A1A" w:rsidP="00772A1A">
            <w:pPr>
              <w:jc w:val="center"/>
              <w:rPr>
                <w:b/>
                <w:sz w:val="20"/>
                <w:szCs w:val="20"/>
              </w:rPr>
            </w:pPr>
            <w:r w:rsidRPr="00772A1A">
              <w:rPr>
                <w:b/>
                <w:sz w:val="20"/>
                <w:szCs w:val="20"/>
              </w:rPr>
              <w:t>9</w:t>
            </w:r>
          </w:p>
        </w:tc>
        <w:tc>
          <w:tcPr>
            <w:tcW w:w="531" w:type="pct"/>
          </w:tcPr>
          <w:p w:rsidR="00772A1A" w:rsidRPr="00772A1A" w:rsidRDefault="00772A1A" w:rsidP="00772A1A">
            <w:pPr>
              <w:jc w:val="center"/>
              <w:rPr>
                <w:b/>
                <w:sz w:val="20"/>
                <w:szCs w:val="20"/>
              </w:rPr>
            </w:pPr>
            <w:r w:rsidRPr="00772A1A">
              <w:rPr>
                <w:b/>
                <w:sz w:val="20"/>
                <w:szCs w:val="20"/>
              </w:rPr>
              <w:t>10</w:t>
            </w:r>
          </w:p>
        </w:tc>
        <w:tc>
          <w:tcPr>
            <w:tcW w:w="420" w:type="pct"/>
          </w:tcPr>
          <w:p w:rsidR="00772A1A" w:rsidRPr="00772A1A" w:rsidRDefault="00772A1A" w:rsidP="00772A1A">
            <w:pPr>
              <w:jc w:val="center"/>
              <w:rPr>
                <w:b/>
                <w:sz w:val="20"/>
                <w:szCs w:val="20"/>
              </w:rPr>
            </w:pPr>
            <w:r w:rsidRPr="00772A1A">
              <w:rPr>
                <w:b/>
                <w:sz w:val="20"/>
                <w:szCs w:val="20"/>
              </w:rPr>
              <w:t>11</w:t>
            </w:r>
          </w:p>
        </w:tc>
      </w:tr>
      <w:tr w:rsidR="00772A1A" w:rsidRPr="00772A1A" w:rsidTr="00772A1A">
        <w:tc>
          <w:tcPr>
            <w:tcW w:w="5000" w:type="pct"/>
            <w:gridSpan w:val="11"/>
          </w:tcPr>
          <w:p w:rsidR="00772A1A" w:rsidRPr="00772A1A" w:rsidRDefault="00772A1A" w:rsidP="00772A1A">
            <w:pPr>
              <w:numPr>
                <w:ilvl w:val="0"/>
                <w:numId w:val="20"/>
              </w:numPr>
              <w:jc w:val="center"/>
              <w:rPr>
                <w:sz w:val="20"/>
                <w:szCs w:val="20"/>
              </w:rPr>
            </w:pPr>
            <w:r w:rsidRPr="00772A1A">
              <w:rPr>
                <w:b/>
                <w:sz w:val="20"/>
                <w:szCs w:val="20"/>
              </w:rPr>
              <w:t xml:space="preserve">Наименование «подуслуги» 1 </w:t>
            </w:r>
            <w:r w:rsidRPr="00772A1A">
              <w:rPr>
                <w:sz w:val="20"/>
                <w:szCs w:val="20"/>
              </w:rPr>
              <w:t>Присвоение адреса объекту недвижимости</w:t>
            </w:r>
          </w:p>
          <w:p w:rsidR="00772A1A" w:rsidRPr="00772A1A" w:rsidRDefault="00772A1A" w:rsidP="00772A1A">
            <w:pPr>
              <w:numPr>
                <w:ilvl w:val="0"/>
                <w:numId w:val="20"/>
              </w:numPr>
              <w:jc w:val="center"/>
              <w:rPr>
                <w:sz w:val="20"/>
                <w:szCs w:val="20"/>
              </w:rPr>
            </w:pPr>
            <w:r w:rsidRPr="00772A1A">
              <w:rPr>
                <w:b/>
                <w:sz w:val="20"/>
                <w:szCs w:val="20"/>
              </w:rPr>
              <w:t xml:space="preserve">Наименование «подуслуги» 2 </w:t>
            </w:r>
            <w:r w:rsidRPr="00772A1A">
              <w:rPr>
                <w:sz w:val="20"/>
                <w:szCs w:val="20"/>
              </w:rPr>
              <w:t>аннулирование адреса</w:t>
            </w:r>
          </w:p>
        </w:tc>
      </w:tr>
      <w:tr w:rsidR="00772A1A" w:rsidRPr="00772A1A" w:rsidTr="00772A1A">
        <w:tc>
          <w:tcPr>
            <w:tcW w:w="401" w:type="pct"/>
          </w:tcPr>
          <w:p w:rsidR="00772A1A" w:rsidRPr="00772A1A" w:rsidRDefault="00772A1A" w:rsidP="00772A1A">
            <w:pPr>
              <w:jc w:val="center"/>
              <w:rPr>
                <w:sz w:val="20"/>
                <w:szCs w:val="20"/>
              </w:rPr>
            </w:pPr>
            <w:r w:rsidRPr="00772A1A">
              <w:rPr>
                <w:sz w:val="20"/>
                <w:szCs w:val="20"/>
              </w:rPr>
              <w:t>18 раб. дн.</w:t>
            </w:r>
          </w:p>
        </w:tc>
        <w:tc>
          <w:tcPr>
            <w:tcW w:w="408" w:type="pct"/>
          </w:tcPr>
          <w:p w:rsidR="00772A1A" w:rsidRPr="00772A1A" w:rsidRDefault="00772A1A" w:rsidP="00772A1A">
            <w:pPr>
              <w:jc w:val="center"/>
              <w:rPr>
                <w:sz w:val="20"/>
                <w:szCs w:val="20"/>
              </w:rPr>
            </w:pPr>
            <w:r w:rsidRPr="00772A1A">
              <w:rPr>
                <w:sz w:val="20"/>
                <w:szCs w:val="20"/>
              </w:rPr>
              <w:t>18 раб. дн.</w:t>
            </w:r>
          </w:p>
        </w:tc>
        <w:tc>
          <w:tcPr>
            <w:tcW w:w="478" w:type="pct"/>
          </w:tcPr>
          <w:p w:rsidR="00772A1A" w:rsidRPr="00772A1A" w:rsidRDefault="00772A1A" w:rsidP="00772A1A">
            <w:pPr>
              <w:jc w:val="center"/>
              <w:rPr>
                <w:sz w:val="20"/>
                <w:szCs w:val="20"/>
              </w:rPr>
            </w:pPr>
            <w:r w:rsidRPr="00772A1A">
              <w:rPr>
                <w:sz w:val="20"/>
                <w:szCs w:val="2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599" w:type="pct"/>
          </w:tcPr>
          <w:p w:rsidR="00772A1A" w:rsidRPr="00772A1A" w:rsidRDefault="00772A1A" w:rsidP="00772A1A">
            <w:pPr>
              <w:autoSpaceDE w:val="0"/>
              <w:autoSpaceDN w:val="0"/>
              <w:adjustRightInd w:val="0"/>
              <w:rPr>
                <w:sz w:val="20"/>
                <w:szCs w:val="20"/>
              </w:rPr>
            </w:pPr>
            <w:r w:rsidRPr="00772A1A">
              <w:rPr>
                <w:sz w:val="20"/>
                <w:szCs w:val="20"/>
              </w:rPr>
              <w:t>1)с заявлением обратилось ненадлежащее лицо;</w:t>
            </w:r>
          </w:p>
          <w:p w:rsidR="00772A1A" w:rsidRPr="00772A1A" w:rsidRDefault="00772A1A" w:rsidP="00772A1A">
            <w:pPr>
              <w:autoSpaceDE w:val="0"/>
              <w:autoSpaceDN w:val="0"/>
              <w:adjustRightInd w:val="0"/>
              <w:rPr>
                <w:sz w:val="20"/>
                <w:szCs w:val="20"/>
              </w:rPr>
            </w:pPr>
            <w:r w:rsidRPr="00772A1A">
              <w:rPr>
                <w:sz w:val="20"/>
                <w:szCs w:val="20"/>
              </w:rPr>
              <w:t xml:space="preserve">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3) представленные заявителем </w:t>
            </w:r>
            <w:r w:rsidRPr="00772A1A">
              <w:rPr>
                <w:sz w:val="20"/>
                <w:szCs w:val="20"/>
              </w:rPr>
              <w:lastRenderedPageBreak/>
              <w:t>документы не соответствуют установленным действующим законодательством требованиям;</w:t>
            </w:r>
          </w:p>
          <w:p w:rsidR="00772A1A" w:rsidRPr="00772A1A" w:rsidRDefault="00772A1A" w:rsidP="00772A1A">
            <w:pPr>
              <w:autoSpaceDE w:val="0"/>
              <w:autoSpaceDN w:val="0"/>
              <w:adjustRightInd w:val="0"/>
              <w:rPr>
                <w:sz w:val="20"/>
                <w:szCs w:val="20"/>
              </w:rPr>
            </w:pPr>
            <w:r w:rsidRPr="00772A1A">
              <w:rPr>
                <w:sz w:val="20"/>
                <w:szCs w:val="20"/>
              </w:rPr>
              <w:t>4)отсутствуют случаи и условия для присвоения объекту адресации адреса или аннулирования его адреса, указанные в пунктах 5, 8-11 и 14-18 Правил присвоения, изменения и аннулирования адресов, утвержденных постановлением Правительства РФ от 19.11.2014 № 1221;</w:t>
            </w:r>
          </w:p>
          <w:p w:rsidR="00772A1A" w:rsidRPr="00772A1A" w:rsidRDefault="00772A1A" w:rsidP="00772A1A">
            <w:pPr>
              <w:autoSpaceDE w:val="0"/>
              <w:autoSpaceDN w:val="0"/>
              <w:adjustRightInd w:val="0"/>
              <w:rPr>
                <w:sz w:val="20"/>
                <w:szCs w:val="20"/>
              </w:rPr>
            </w:pPr>
          </w:p>
        </w:tc>
        <w:tc>
          <w:tcPr>
            <w:tcW w:w="437" w:type="pct"/>
          </w:tcPr>
          <w:p w:rsidR="00772A1A" w:rsidRPr="00772A1A" w:rsidRDefault="00772A1A" w:rsidP="00772A1A">
            <w:pPr>
              <w:jc w:val="center"/>
              <w:rPr>
                <w:sz w:val="20"/>
                <w:szCs w:val="20"/>
              </w:rPr>
            </w:pPr>
            <w:r w:rsidRPr="00772A1A">
              <w:rPr>
                <w:sz w:val="20"/>
                <w:szCs w:val="20"/>
              </w:rPr>
              <w:lastRenderedPageBreak/>
              <w:t>нет</w:t>
            </w:r>
          </w:p>
        </w:tc>
        <w:tc>
          <w:tcPr>
            <w:tcW w:w="494" w:type="pct"/>
          </w:tcPr>
          <w:p w:rsidR="00772A1A" w:rsidRPr="00772A1A" w:rsidRDefault="00772A1A" w:rsidP="00772A1A">
            <w:pPr>
              <w:jc w:val="center"/>
              <w:rPr>
                <w:sz w:val="20"/>
                <w:szCs w:val="20"/>
              </w:rPr>
            </w:pPr>
            <w:r w:rsidRPr="00772A1A">
              <w:rPr>
                <w:sz w:val="20"/>
                <w:szCs w:val="20"/>
              </w:rPr>
              <w:t>нет</w:t>
            </w:r>
          </w:p>
        </w:tc>
        <w:tc>
          <w:tcPr>
            <w:tcW w:w="399" w:type="pct"/>
          </w:tcPr>
          <w:p w:rsidR="00772A1A" w:rsidRPr="00772A1A" w:rsidRDefault="00772A1A" w:rsidP="00772A1A">
            <w:pPr>
              <w:jc w:val="center"/>
              <w:rPr>
                <w:sz w:val="20"/>
                <w:szCs w:val="20"/>
              </w:rPr>
            </w:pPr>
            <w:r w:rsidRPr="00772A1A">
              <w:rPr>
                <w:sz w:val="20"/>
                <w:szCs w:val="20"/>
              </w:rPr>
              <w:t>нет</w:t>
            </w:r>
          </w:p>
        </w:tc>
        <w:tc>
          <w:tcPr>
            <w:tcW w:w="455" w:type="pct"/>
          </w:tcPr>
          <w:p w:rsidR="00772A1A" w:rsidRPr="00772A1A" w:rsidRDefault="00772A1A" w:rsidP="00772A1A">
            <w:pPr>
              <w:jc w:val="center"/>
              <w:rPr>
                <w:sz w:val="20"/>
                <w:szCs w:val="20"/>
              </w:rPr>
            </w:pPr>
            <w:r w:rsidRPr="00772A1A">
              <w:rPr>
                <w:sz w:val="20"/>
                <w:szCs w:val="20"/>
              </w:rPr>
              <w:t>-</w:t>
            </w:r>
          </w:p>
        </w:tc>
        <w:tc>
          <w:tcPr>
            <w:tcW w:w="378" w:type="pct"/>
          </w:tcPr>
          <w:p w:rsidR="00772A1A" w:rsidRPr="00772A1A" w:rsidRDefault="00772A1A" w:rsidP="00772A1A">
            <w:pPr>
              <w:jc w:val="center"/>
              <w:rPr>
                <w:sz w:val="20"/>
                <w:szCs w:val="20"/>
              </w:rPr>
            </w:pPr>
            <w:r w:rsidRPr="00772A1A">
              <w:rPr>
                <w:sz w:val="20"/>
                <w:szCs w:val="20"/>
              </w:rPr>
              <w:t>-</w:t>
            </w:r>
          </w:p>
        </w:tc>
        <w:tc>
          <w:tcPr>
            <w:tcW w:w="531" w:type="pct"/>
          </w:tcPr>
          <w:p w:rsidR="00772A1A" w:rsidRPr="00772A1A" w:rsidRDefault="00772A1A" w:rsidP="00772A1A">
            <w:pPr>
              <w:rPr>
                <w:sz w:val="20"/>
                <w:szCs w:val="20"/>
              </w:rPr>
            </w:pPr>
            <w:r w:rsidRPr="00772A1A">
              <w:rPr>
                <w:sz w:val="20"/>
                <w:szCs w:val="20"/>
              </w:rPr>
              <w:t>- в орган на бумажном носителе;</w:t>
            </w:r>
          </w:p>
          <w:p w:rsidR="00772A1A" w:rsidRPr="00772A1A" w:rsidRDefault="00772A1A" w:rsidP="00772A1A">
            <w:pPr>
              <w:rPr>
                <w:sz w:val="20"/>
                <w:szCs w:val="20"/>
              </w:rPr>
            </w:pPr>
            <w:r w:rsidRPr="00772A1A">
              <w:rPr>
                <w:sz w:val="20"/>
                <w:szCs w:val="20"/>
              </w:rPr>
              <w:t>- посредством почтовой связи в орган;</w:t>
            </w:r>
          </w:p>
          <w:p w:rsidR="00772A1A" w:rsidRPr="00772A1A" w:rsidRDefault="00772A1A" w:rsidP="00772A1A">
            <w:pPr>
              <w:rPr>
                <w:sz w:val="20"/>
                <w:szCs w:val="20"/>
              </w:rPr>
            </w:pPr>
            <w:r w:rsidRPr="00772A1A">
              <w:rPr>
                <w:sz w:val="20"/>
                <w:szCs w:val="20"/>
              </w:rPr>
              <w:t>- в МФЦ на бумажном носителе;</w:t>
            </w:r>
          </w:p>
          <w:p w:rsidR="00772A1A" w:rsidRPr="00772A1A" w:rsidRDefault="00772A1A" w:rsidP="00772A1A">
            <w:pPr>
              <w:rPr>
                <w:sz w:val="20"/>
                <w:szCs w:val="20"/>
              </w:rPr>
            </w:pPr>
            <w:r w:rsidRPr="00772A1A">
              <w:rPr>
                <w:sz w:val="20"/>
                <w:szCs w:val="20"/>
              </w:rPr>
              <w:t>- через Портал государственных и муниципальных услуг Воронежской области</w:t>
            </w:r>
          </w:p>
          <w:p w:rsidR="00772A1A" w:rsidRPr="00772A1A" w:rsidRDefault="00772A1A" w:rsidP="00772A1A">
            <w:pPr>
              <w:rPr>
                <w:sz w:val="20"/>
                <w:szCs w:val="20"/>
              </w:rPr>
            </w:pPr>
            <w:r w:rsidRPr="00772A1A">
              <w:rPr>
                <w:sz w:val="20"/>
                <w:szCs w:val="20"/>
              </w:rPr>
              <w:t>- Единый портал государственных и муниципальных услуг</w:t>
            </w:r>
          </w:p>
        </w:tc>
        <w:tc>
          <w:tcPr>
            <w:tcW w:w="420" w:type="pct"/>
          </w:tcPr>
          <w:p w:rsidR="00772A1A" w:rsidRPr="00772A1A" w:rsidRDefault="00772A1A" w:rsidP="00772A1A">
            <w:pPr>
              <w:rPr>
                <w:sz w:val="20"/>
                <w:szCs w:val="20"/>
              </w:rPr>
            </w:pPr>
            <w:r w:rsidRPr="00772A1A">
              <w:rPr>
                <w:sz w:val="20"/>
                <w:szCs w:val="20"/>
              </w:rPr>
              <w:t>- в органе на бумажном носителе;</w:t>
            </w:r>
          </w:p>
          <w:p w:rsidR="00772A1A" w:rsidRPr="00772A1A" w:rsidRDefault="00772A1A" w:rsidP="00772A1A">
            <w:pPr>
              <w:rPr>
                <w:sz w:val="20"/>
                <w:szCs w:val="20"/>
              </w:rPr>
            </w:pPr>
            <w:r w:rsidRPr="00772A1A">
              <w:rPr>
                <w:sz w:val="20"/>
                <w:szCs w:val="20"/>
              </w:rPr>
              <w:t>- почтовая связь;</w:t>
            </w:r>
          </w:p>
          <w:p w:rsidR="00772A1A" w:rsidRPr="00772A1A" w:rsidRDefault="00772A1A" w:rsidP="00772A1A">
            <w:pPr>
              <w:rPr>
                <w:sz w:val="20"/>
                <w:szCs w:val="20"/>
              </w:rPr>
            </w:pPr>
            <w:r w:rsidRPr="00772A1A">
              <w:rPr>
                <w:sz w:val="20"/>
                <w:szCs w:val="20"/>
              </w:rPr>
              <w:t>- в МФЦ на бумажном носителе, полученном из органа</w:t>
            </w:r>
          </w:p>
        </w:tc>
      </w:tr>
    </w:tbl>
    <w:p w:rsidR="00772A1A" w:rsidRPr="00416125" w:rsidRDefault="00772A1A" w:rsidP="00772A1A">
      <w:pPr>
        <w:jc w:val="both"/>
      </w:pPr>
    </w:p>
    <w:p w:rsidR="00772A1A" w:rsidRPr="00416125" w:rsidRDefault="00772A1A" w:rsidP="00772A1A">
      <w:pPr>
        <w:jc w:val="both"/>
        <w:rPr>
          <w:b/>
        </w:rPr>
      </w:pPr>
      <w:r w:rsidRPr="00416125">
        <w:rPr>
          <w:b/>
        </w:rPr>
        <w:br w:type="page"/>
      </w:r>
    </w:p>
    <w:p w:rsidR="00772A1A" w:rsidRPr="00416125" w:rsidRDefault="00772A1A" w:rsidP="00772A1A">
      <w:pPr>
        <w:pStyle w:val="1"/>
        <w:spacing w:before="0" w:line="240" w:lineRule="auto"/>
        <w:jc w:val="center"/>
        <w:rPr>
          <w:rFonts w:ascii="Times New Roman" w:hAnsi="Times New Roman"/>
          <w:color w:val="auto"/>
          <w:sz w:val="24"/>
          <w:szCs w:val="24"/>
        </w:rPr>
      </w:pPr>
      <w:r w:rsidRPr="00416125">
        <w:rPr>
          <w:rFonts w:ascii="Times New Roman" w:hAnsi="Times New Roman"/>
          <w:color w:val="auto"/>
          <w:sz w:val="24"/>
          <w:szCs w:val="24"/>
        </w:rPr>
        <w:lastRenderedPageBreak/>
        <w:t>Раздел 3. «Сведения о заявителях «подуслуги»</w:t>
      </w:r>
    </w:p>
    <w:tbl>
      <w:tblPr>
        <w:tblW w:w="522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1838"/>
        <w:gridCol w:w="2483"/>
        <w:gridCol w:w="2115"/>
        <w:gridCol w:w="1926"/>
        <w:gridCol w:w="1995"/>
        <w:gridCol w:w="2061"/>
        <w:gridCol w:w="2782"/>
      </w:tblGrid>
      <w:tr w:rsidR="00772A1A" w:rsidRPr="00BE7221" w:rsidTr="00BE7221">
        <w:tc>
          <w:tcPr>
            <w:tcW w:w="170" w:type="pct"/>
          </w:tcPr>
          <w:p w:rsidR="00772A1A" w:rsidRPr="00BE7221" w:rsidRDefault="00772A1A" w:rsidP="00772A1A">
            <w:pPr>
              <w:jc w:val="center"/>
              <w:rPr>
                <w:sz w:val="20"/>
                <w:szCs w:val="20"/>
              </w:rPr>
            </w:pPr>
            <w:r w:rsidRPr="00BE7221">
              <w:rPr>
                <w:sz w:val="20"/>
                <w:szCs w:val="20"/>
              </w:rPr>
              <w:t>№ п/п</w:t>
            </w:r>
          </w:p>
        </w:tc>
        <w:tc>
          <w:tcPr>
            <w:tcW w:w="584" w:type="pct"/>
          </w:tcPr>
          <w:p w:rsidR="00772A1A" w:rsidRPr="00BE7221" w:rsidRDefault="00772A1A" w:rsidP="00772A1A">
            <w:pPr>
              <w:jc w:val="center"/>
              <w:rPr>
                <w:sz w:val="20"/>
                <w:szCs w:val="20"/>
              </w:rPr>
            </w:pPr>
            <w:r w:rsidRPr="00BE7221">
              <w:rPr>
                <w:sz w:val="20"/>
                <w:szCs w:val="20"/>
              </w:rPr>
              <w:t>Категории лиц, имеющих право на получение «подуслуги»</w:t>
            </w:r>
          </w:p>
        </w:tc>
        <w:tc>
          <w:tcPr>
            <w:tcW w:w="789" w:type="pct"/>
          </w:tcPr>
          <w:p w:rsidR="00772A1A" w:rsidRPr="00BE7221" w:rsidRDefault="00772A1A" w:rsidP="00772A1A">
            <w:pPr>
              <w:jc w:val="center"/>
              <w:rPr>
                <w:sz w:val="20"/>
                <w:szCs w:val="20"/>
              </w:rPr>
            </w:pPr>
            <w:r w:rsidRPr="00BE7221">
              <w:rPr>
                <w:sz w:val="20"/>
                <w:szCs w:val="20"/>
              </w:rPr>
              <w:t>Документ, подтверждающий правомочие заявителя соответствующей категории на получение «подуслуги»</w:t>
            </w:r>
          </w:p>
        </w:tc>
        <w:tc>
          <w:tcPr>
            <w:tcW w:w="672" w:type="pct"/>
          </w:tcPr>
          <w:p w:rsidR="00772A1A" w:rsidRPr="00BE7221" w:rsidRDefault="00772A1A" w:rsidP="00772A1A">
            <w:pPr>
              <w:jc w:val="center"/>
              <w:rPr>
                <w:sz w:val="20"/>
                <w:szCs w:val="20"/>
              </w:rPr>
            </w:pPr>
            <w:r w:rsidRPr="00BE7221">
              <w:rPr>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612" w:type="pct"/>
          </w:tcPr>
          <w:p w:rsidR="00772A1A" w:rsidRPr="00BE7221" w:rsidRDefault="00772A1A" w:rsidP="00772A1A">
            <w:pPr>
              <w:jc w:val="center"/>
              <w:rPr>
                <w:sz w:val="20"/>
                <w:szCs w:val="20"/>
              </w:rPr>
            </w:pPr>
            <w:r w:rsidRPr="00BE7221">
              <w:rPr>
                <w:sz w:val="20"/>
                <w:szCs w:val="20"/>
              </w:rPr>
              <w:t>Наличие возможности подачи заявления на предоставление «подуслуги» представителями заявителя</w:t>
            </w:r>
          </w:p>
        </w:tc>
        <w:tc>
          <w:tcPr>
            <w:tcW w:w="634" w:type="pct"/>
          </w:tcPr>
          <w:p w:rsidR="00772A1A" w:rsidRPr="00BE7221" w:rsidRDefault="00772A1A" w:rsidP="00772A1A">
            <w:pPr>
              <w:jc w:val="center"/>
              <w:rPr>
                <w:sz w:val="20"/>
                <w:szCs w:val="20"/>
              </w:rPr>
            </w:pPr>
            <w:r w:rsidRPr="00BE7221">
              <w:rPr>
                <w:sz w:val="20"/>
                <w:szCs w:val="20"/>
              </w:rPr>
              <w:t>Исчерпывающий перечень лиц, имеющих право на подачу заявления от имени заявителя</w:t>
            </w:r>
          </w:p>
        </w:tc>
        <w:tc>
          <w:tcPr>
            <w:tcW w:w="655" w:type="pct"/>
          </w:tcPr>
          <w:p w:rsidR="00772A1A" w:rsidRPr="00BE7221" w:rsidRDefault="00772A1A" w:rsidP="00772A1A">
            <w:pPr>
              <w:jc w:val="center"/>
              <w:rPr>
                <w:sz w:val="20"/>
                <w:szCs w:val="20"/>
              </w:rPr>
            </w:pPr>
            <w:r w:rsidRPr="00BE7221">
              <w:rPr>
                <w:sz w:val="20"/>
                <w:szCs w:val="20"/>
              </w:rPr>
              <w:t>Наименование документа, подтверждающего право подачи заявления от имени заявителя</w:t>
            </w:r>
          </w:p>
        </w:tc>
        <w:tc>
          <w:tcPr>
            <w:tcW w:w="884" w:type="pct"/>
          </w:tcPr>
          <w:p w:rsidR="00772A1A" w:rsidRPr="00BE7221" w:rsidRDefault="00772A1A" w:rsidP="00772A1A">
            <w:pPr>
              <w:jc w:val="center"/>
              <w:rPr>
                <w:sz w:val="20"/>
                <w:szCs w:val="20"/>
              </w:rPr>
            </w:pPr>
            <w:r w:rsidRPr="00BE7221">
              <w:rPr>
                <w:sz w:val="20"/>
                <w:szCs w:val="20"/>
              </w:rPr>
              <w:t>Установленные требования к документу, подтверждающему право подачи заявления от имени заявителя</w:t>
            </w:r>
          </w:p>
        </w:tc>
      </w:tr>
      <w:tr w:rsidR="00772A1A" w:rsidRPr="00BE7221" w:rsidTr="00BE7221">
        <w:tc>
          <w:tcPr>
            <w:tcW w:w="170" w:type="pct"/>
          </w:tcPr>
          <w:p w:rsidR="00772A1A" w:rsidRPr="00BE7221" w:rsidRDefault="00772A1A" w:rsidP="00772A1A">
            <w:pPr>
              <w:jc w:val="center"/>
              <w:rPr>
                <w:sz w:val="20"/>
                <w:szCs w:val="20"/>
              </w:rPr>
            </w:pPr>
            <w:r w:rsidRPr="00BE7221">
              <w:rPr>
                <w:sz w:val="20"/>
                <w:szCs w:val="20"/>
              </w:rPr>
              <w:t>1</w:t>
            </w:r>
          </w:p>
        </w:tc>
        <w:tc>
          <w:tcPr>
            <w:tcW w:w="584" w:type="pct"/>
          </w:tcPr>
          <w:p w:rsidR="00772A1A" w:rsidRPr="00BE7221" w:rsidRDefault="00772A1A" w:rsidP="00772A1A">
            <w:pPr>
              <w:jc w:val="center"/>
              <w:rPr>
                <w:sz w:val="20"/>
                <w:szCs w:val="20"/>
              </w:rPr>
            </w:pPr>
            <w:r w:rsidRPr="00BE7221">
              <w:rPr>
                <w:sz w:val="20"/>
                <w:szCs w:val="20"/>
              </w:rPr>
              <w:t>2</w:t>
            </w:r>
          </w:p>
        </w:tc>
        <w:tc>
          <w:tcPr>
            <w:tcW w:w="789" w:type="pct"/>
          </w:tcPr>
          <w:p w:rsidR="00772A1A" w:rsidRPr="00BE7221" w:rsidRDefault="00772A1A" w:rsidP="00772A1A">
            <w:pPr>
              <w:jc w:val="center"/>
              <w:rPr>
                <w:sz w:val="20"/>
                <w:szCs w:val="20"/>
              </w:rPr>
            </w:pPr>
            <w:r w:rsidRPr="00BE7221">
              <w:rPr>
                <w:sz w:val="20"/>
                <w:szCs w:val="20"/>
              </w:rPr>
              <w:t>3</w:t>
            </w:r>
          </w:p>
        </w:tc>
        <w:tc>
          <w:tcPr>
            <w:tcW w:w="672" w:type="pct"/>
          </w:tcPr>
          <w:p w:rsidR="00772A1A" w:rsidRPr="00BE7221" w:rsidRDefault="00772A1A" w:rsidP="00772A1A">
            <w:pPr>
              <w:jc w:val="center"/>
              <w:rPr>
                <w:sz w:val="20"/>
                <w:szCs w:val="20"/>
              </w:rPr>
            </w:pPr>
            <w:r w:rsidRPr="00BE7221">
              <w:rPr>
                <w:sz w:val="20"/>
                <w:szCs w:val="20"/>
              </w:rPr>
              <w:t>4</w:t>
            </w:r>
          </w:p>
        </w:tc>
        <w:tc>
          <w:tcPr>
            <w:tcW w:w="612" w:type="pct"/>
          </w:tcPr>
          <w:p w:rsidR="00772A1A" w:rsidRPr="00BE7221" w:rsidRDefault="00772A1A" w:rsidP="00772A1A">
            <w:pPr>
              <w:jc w:val="center"/>
              <w:rPr>
                <w:sz w:val="20"/>
                <w:szCs w:val="20"/>
              </w:rPr>
            </w:pPr>
            <w:r w:rsidRPr="00BE7221">
              <w:rPr>
                <w:sz w:val="20"/>
                <w:szCs w:val="20"/>
              </w:rPr>
              <w:t>5</w:t>
            </w:r>
          </w:p>
        </w:tc>
        <w:tc>
          <w:tcPr>
            <w:tcW w:w="634" w:type="pct"/>
          </w:tcPr>
          <w:p w:rsidR="00772A1A" w:rsidRPr="00BE7221" w:rsidRDefault="00772A1A" w:rsidP="00772A1A">
            <w:pPr>
              <w:jc w:val="center"/>
              <w:rPr>
                <w:sz w:val="20"/>
                <w:szCs w:val="20"/>
              </w:rPr>
            </w:pPr>
            <w:r w:rsidRPr="00BE7221">
              <w:rPr>
                <w:sz w:val="20"/>
                <w:szCs w:val="20"/>
              </w:rPr>
              <w:t>6</w:t>
            </w:r>
          </w:p>
        </w:tc>
        <w:tc>
          <w:tcPr>
            <w:tcW w:w="655" w:type="pct"/>
          </w:tcPr>
          <w:p w:rsidR="00772A1A" w:rsidRPr="00BE7221" w:rsidRDefault="00772A1A" w:rsidP="00772A1A">
            <w:pPr>
              <w:jc w:val="center"/>
              <w:rPr>
                <w:sz w:val="20"/>
                <w:szCs w:val="20"/>
              </w:rPr>
            </w:pPr>
            <w:r w:rsidRPr="00BE7221">
              <w:rPr>
                <w:sz w:val="20"/>
                <w:szCs w:val="20"/>
              </w:rPr>
              <w:t>7</w:t>
            </w:r>
          </w:p>
        </w:tc>
        <w:tc>
          <w:tcPr>
            <w:tcW w:w="884" w:type="pct"/>
          </w:tcPr>
          <w:p w:rsidR="00772A1A" w:rsidRPr="00BE7221" w:rsidRDefault="00772A1A" w:rsidP="00772A1A">
            <w:pPr>
              <w:jc w:val="center"/>
              <w:rPr>
                <w:sz w:val="20"/>
                <w:szCs w:val="20"/>
              </w:rPr>
            </w:pPr>
            <w:r w:rsidRPr="00BE7221">
              <w:rPr>
                <w:sz w:val="20"/>
                <w:szCs w:val="20"/>
              </w:rPr>
              <w:t>8</w:t>
            </w:r>
          </w:p>
        </w:tc>
      </w:tr>
      <w:tr w:rsidR="00772A1A" w:rsidRPr="00BE7221" w:rsidTr="00BE7221">
        <w:tc>
          <w:tcPr>
            <w:tcW w:w="5000" w:type="pct"/>
            <w:gridSpan w:val="8"/>
          </w:tcPr>
          <w:p w:rsidR="00772A1A" w:rsidRPr="00BE7221" w:rsidRDefault="00772A1A" w:rsidP="00772A1A">
            <w:pPr>
              <w:numPr>
                <w:ilvl w:val="0"/>
                <w:numId w:val="21"/>
              </w:numPr>
              <w:jc w:val="center"/>
              <w:rPr>
                <w:sz w:val="20"/>
                <w:szCs w:val="20"/>
              </w:rPr>
            </w:pPr>
            <w:r w:rsidRPr="00BE7221">
              <w:rPr>
                <w:b/>
                <w:sz w:val="20"/>
                <w:szCs w:val="20"/>
              </w:rPr>
              <w:t xml:space="preserve">Наименование «подуслуги» 1 </w:t>
            </w:r>
            <w:r w:rsidRPr="00BE7221">
              <w:rPr>
                <w:sz w:val="20"/>
                <w:szCs w:val="20"/>
              </w:rPr>
              <w:t>Присвоение адреса объекту недвижимости</w:t>
            </w:r>
          </w:p>
          <w:p w:rsidR="00772A1A" w:rsidRPr="00BE7221" w:rsidRDefault="00772A1A" w:rsidP="00772A1A">
            <w:pPr>
              <w:numPr>
                <w:ilvl w:val="0"/>
                <w:numId w:val="21"/>
              </w:numPr>
              <w:jc w:val="center"/>
              <w:rPr>
                <w:b/>
                <w:sz w:val="20"/>
                <w:szCs w:val="20"/>
              </w:rPr>
            </w:pPr>
            <w:r w:rsidRPr="00BE7221">
              <w:rPr>
                <w:b/>
                <w:sz w:val="20"/>
                <w:szCs w:val="20"/>
              </w:rPr>
              <w:t xml:space="preserve">Наименование «подуслуги» 2 </w:t>
            </w:r>
            <w:r w:rsidRPr="00BE7221">
              <w:rPr>
                <w:sz w:val="20"/>
                <w:szCs w:val="20"/>
              </w:rPr>
              <w:t>аннулирование адреса</w:t>
            </w:r>
          </w:p>
        </w:tc>
      </w:tr>
      <w:tr w:rsidR="00772A1A" w:rsidRPr="00BE7221" w:rsidTr="00BE7221">
        <w:trPr>
          <w:trHeight w:val="3336"/>
        </w:trPr>
        <w:tc>
          <w:tcPr>
            <w:tcW w:w="170" w:type="pct"/>
          </w:tcPr>
          <w:p w:rsidR="00772A1A" w:rsidRPr="00BE7221" w:rsidRDefault="00772A1A" w:rsidP="00772A1A">
            <w:pPr>
              <w:rPr>
                <w:sz w:val="20"/>
                <w:szCs w:val="20"/>
              </w:rPr>
            </w:pPr>
            <w:r w:rsidRPr="00BE7221">
              <w:rPr>
                <w:sz w:val="20"/>
                <w:szCs w:val="20"/>
              </w:rPr>
              <w:t>1.</w:t>
            </w:r>
          </w:p>
        </w:tc>
        <w:tc>
          <w:tcPr>
            <w:tcW w:w="584" w:type="pct"/>
          </w:tcPr>
          <w:p w:rsidR="00772A1A" w:rsidRPr="00BE7221" w:rsidRDefault="00772A1A" w:rsidP="00772A1A">
            <w:pPr>
              <w:rPr>
                <w:sz w:val="20"/>
                <w:szCs w:val="20"/>
              </w:rPr>
            </w:pPr>
            <w:r w:rsidRPr="00BE7221">
              <w:rPr>
                <w:sz w:val="20"/>
                <w:szCs w:val="20"/>
              </w:rPr>
              <w:t>Физические или юридические лица, являющиеся собственниками объекта адресации, либо лицами, обладающими одним из следующих вещных прав на объект адресации:</w:t>
            </w:r>
          </w:p>
          <w:p w:rsidR="00772A1A" w:rsidRPr="00BE7221" w:rsidRDefault="00772A1A" w:rsidP="00772A1A">
            <w:pPr>
              <w:rPr>
                <w:sz w:val="20"/>
                <w:szCs w:val="20"/>
              </w:rPr>
            </w:pPr>
            <w:r w:rsidRPr="00BE7221">
              <w:rPr>
                <w:sz w:val="20"/>
                <w:szCs w:val="20"/>
              </w:rPr>
              <w:t>- право хозяйственного ведения;</w:t>
            </w:r>
          </w:p>
          <w:p w:rsidR="00772A1A" w:rsidRPr="00BE7221" w:rsidRDefault="00772A1A" w:rsidP="00772A1A">
            <w:pPr>
              <w:rPr>
                <w:sz w:val="20"/>
                <w:szCs w:val="20"/>
              </w:rPr>
            </w:pPr>
            <w:r w:rsidRPr="00BE7221">
              <w:rPr>
                <w:sz w:val="20"/>
                <w:szCs w:val="20"/>
              </w:rPr>
              <w:t>- право оперативного управления;</w:t>
            </w:r>
          </w:p>
          <w:p w:rsidR="00772A1A" w:rsidRPr="00BE7221" w:rsidRDefault="00772A1A" w:rsidP="00772A1A">
            <w:pPr>
              <w:rPr>
                <w:sz w:val="20"/>
                <w:szCs w:val="20"/>
              </w:rPr>
            </w:pPr>
            <w:r w:rsidRPr="00BE7221">
              <w:rPr>
                <w:sz w:val="20"/>
                <w:szCs w:val="20"/>
              </w:rPr>
              <w:t>- право пожизненного наследуемого владения;</w:t>
            </w:r>
          </w:p>
          <w:p w:rsidR="00772A1A" w:rsidRPr="00BE7221" w:rsidRDefault="00772A1A" w:rsidP="00772A1A">
            <w:pPr>
              <w:rPr>
                <w:sz w:val="20"/>
                <w:szCs w:val="20"/>
              </w:rPr>
            </w:pPr>
            <w:r w:rsidRPr="00BE7221">
              <w:rPr>
                <w:sz w:val="20"/>
                <w:szCs w:val="20"/>
              </w:rPr>
              <w:t>- право постоянного (бессрочного) пользования.</w:t>
            </w:r>
          </w:p>
        </w:tc>
        <w:tc>
          <w:tcPr>
            <w:tcW w:w="789" w:type="pct"/>
          </w:tcPr>
          <w:p w:rsidR="00772A1A" w:rsidRPr="00BE7221" w:rsidRDefault="00772A1A" w:rsidP="00772A1A">
            <w:pPr>
              <w:rPr>
                <w:sz w:val="20"/>
                <w:szCs w:val="20"/>
              </w:rPr>
            </w:pPr>
            <w:r w:rsidRPr="00BE7221">
              <w:rPr>
                <w:sz w:val="20"/>
                <w:szCs w:val="20"/>
              </w:rPr>
              <w:t>- Документ, удостоверяющий личность</w:t>
            </w:r>
          </w:p>
          <w:p w:rsidR="00772A1A" w:rsidRPr="00BE7221" w:rsidRDefault="00772A1A" w:rsidP="00772A1A">
            <w:pPr>
              <w:rPr>
                <w:sz w:val="20"/>
                <w:szCs w:val="20"/>
              </w:rPr>
            </w:pPr>
          </w:p>
          <w:p w:rsidR="00772A1A" w:rsidRPr="00BE7221" w:rsidRDefault="00772A1A" w:rsidP="00772A1A">
            <w:pPr>
              <w:rPr>
                <w:sz w:val="20"/>
                <w:szCs w:val="20"/>
              </w:rPr>
            </w:pPr>
            <w:r w:rsidRPr="00BE7221">
              <w:rPr>
                <w:sz w:val="20"/>
                <w:szCs w:val="20"/>
              </w:rPr>
              <w:t>- Правоустанавливаю</w:t>
            </w:r>
          </w:p>
          <w:p w:rsidR="00772A1A" w:rsidRPr="00BE7221" w:rsidRDefault="00772A1A" w:rsidP="00772A1A">
            <w:pPr>
              <w:rPr>
                <w:sz w:val="20"/>
                <w:szCs w:val="20"/>
              </w:rPr>
            </w:pPr>
            <w:r w:rsidRPr="00BE7221">
              <w:rPr>
                <w:sz w:val="20"/>
                <w:szCs w:val="20"/>
              </w:rPr>
              <w:t>щие и (или) правоудостоверяющие документы на объект (объекты) адресации</w:t>
            </w:r>
          </w:p>
        </w:tc>
        <w:tc>
          <w:tcPr>
            <w:tcW w:w="672" w:type="pct"/>
          </w:tcPr>
          <w:p w:rsidR="00772A1A" w:rsidRPr="00BE7221" w:rsidRDefault="00772A1A" w:rsidP="00772A1A">
            <w:pPr>
              <w:rPr>
                <w:sz w:val="20"/>
                <w:szCs w:val="20"/>
              </w:rPr>
            </w:pPr>
            <w:r w:rsidRPr="00BE7221">
              <w:rPr>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612" w:type="pct"/>
          </w:tcPr>
          <w:p w:rsidR="00772A1A" w:rsidRPr="00BE7221" w:rsidRDefault="00772A1A" w:rsidP="00772A1A">
            <w:pPr>
              <w:jc w:val="center"/>
              <w:rPr>
                <w:sz w:val="20"/>
                <w:szCs w:val="20"/>
              </w:rPr>
            </w:pPr>
            <w:r w:rsidRPr="00BE7221">
              <w:rPr>
                <w:sz w:val="20"/>
                <w:szCs w:val="20"/>
              </w:rPr>
              <w:t>Имеется</w:t>
            </w:r>
          </w:p>
        </w:tc>
        <w:tc>
          <w:tcPr>
            <w:tcW w:w="634" w:type="pct"/>
          </w:tcPr>
          <w:p w:rsidR="00772A1A" w:rsidRPr="00BE7221" w:rsidRDefault="00772A1A" w:rsidP="00772A1A">
            <w:pPr>
              <w:rPr>
                <w:sz w:val="20"/>
                <w:szCs w:val="20"/>
              </w:rPr>
            </w:pPr>
            <w:r w:rsidRPr="00BE7221">
              <w:rPr>
                <w:sz w:val="20"/>
                <w:szCs w:val="20"/>
              </w:rPr>
              <w:t>-Лицо, действующее от имени заявителя на основании доверенности;</w:t>
            </w:r>
          </w:p>
          <w:p w:rsidR="00772A1A" w:rsidRPr="00BE7221" w:rsidRDefault="00772A1A" w:rsidP="00772A1A">
            <w:pPr>
              <w:rPr>
                <w:sz w:val="20"/>
                <w:szCs w:val="20"/>
              </w:rPr>
            </w:pPr>
          </w:p>
          <w:p w:rsidR="00772A1A" w:rsidRPr="00BE7221" w:rsidRDefault="00772A1A" w:rsidP="00772A1A">
            <w:pPr>
              <w:rPr>
                <w:sz w:val="20"/>
                <w:szCs w:val="20"/>
              </w:rPr>
            </w:pPr>
          </w:p>
          <w:p w:rsidR="00772A1A" w:rsidRPr="00BE7221" w:rsidRDefault="00772A1A" w:rsidP="00772A1A">
            <w:pPr>
              <w:rPr>
                <w:sz w:val="20"/>
                <w:szCs w:val="20"/>
              </w:rPr>
            </w:pPr>
          </w:p>
          <w:p w:rsidR="00772A1A" w:rsidRPr="00BE7221" w:rsidRDefault="00772A1A" w:rsidP="00772A1A">
            <w:pPr>
              <w:rPr>
                <w:sz w:val="20"/>
                <w:szCs w:val="20"/>
              </w:rPr>
            </w:pPr>
            <w:r w:rsidRPr="00BE7221">
              <w:rPr>
                <w:sz w:val="20"/>
                <w:szCs w:val="20"/>
              </w:rPr>
              <w:t xml:space="preserve">-представитель собственников помещений в многоквартирном доме </w:t>
            </w:r>
          </w:p>
        </w:tc>
        <w:tc>
          <w:tcPr>
            <w:tcW w:w="655" w:type="pct"/>
          </w:tcPr>
          <w:p w:rsidR="00772A1A" w:rsidRPr="00BE7221" w:rsidRDefault="00772A1A" w:rsidP="00772A1A">
            <w:pPr>
              <w:jc w:val="center"/>
              <w:rPr>
                <w:sz w:val="20"/>
                <w:szCs w:val="20"/>
              </w:rPr>
            </w:pPr>
            <w:r w:rsidRPr="00BE7221">
              <w:rPr>
                <w:sz w:val="20"/>
                <w:szCs w:val="20"/>
              </w:rPr>
              <w:t xml:space="preserve">Доверенность </w:t>
            </w:r>
          </w:p>
          <w:p w:rsidR="00772A1A" w:rsidRPr="00BE7221" w:rsidRDefault="00772A1A" w:rsidP="00772A1A">
            <w:pPr>
              <w:jc w:val="center"/>
              <w:rPr>
                <w:sz w:val="20"/>
                <w:szCs w:val="20"/>
              </w:rPr>
            </w:pPr>
          </w:p>
          <w:p w:rsidR="00772A1A" w:rsidRPr="00BE7221" w:rsidRDefault="00772A1A" w:rsidP="00772A1A">
            <w:pPr>
              <w:jc w:val="center"/>
              <w:rPr>
                <w:sz w:val="20"/>
                <w:szCs w:val="20"/>
              </w:rPr>
            </w:pPr>
          </w:p>
          <w:p w:rsidR="00772A1A" w:rsidRPr="00BE7221" w:rsidRDefault="00772A1A" w:rsidP="00772A1A">
            <w:pPr>
              <w:jc w:val="center"/>
              <w:rPr>
                <w:sz w:val="20"/>
                <w:szCs w:val="20"/>
              </w:rPr>
            </w:pPr>
          </w:p>
          <w:p w:rsidR="00772A1A" w:rsidRPr="00BE7221" w:rsidRDefault="00772A1A" w:rsidP="00772A1A">
            <w:pPr>
              <w:jc w:val="center"/>
              <w:rPr>
                <w:sz w:val="20"/>
                <w:szCs w:val="20"/>
              </w:rPr>
            </w:pPr>
          </w:p>
          <w:p w:rsidR="00772A1A" w:rsidRPr="00BE7221" w:rsidRDefault="00772A1A" w:rsidP="00772A1A">
            <w:pPr>
              <w:jc w:val="center"/>
              <w:rPr>
                <w:sz w:val="20"/>
                <w:szCs w:val="20"/>
              </w:rPr>
            </w:pPr>
          </w:p>
          <w:p w:rsidR="00772A1A" w:rsidRPr="00BE7221" w:rsidRDefault="00772A1A" w:rsidP="00772A1A">
            <w:pPr>
              <w:rPr>
                <w:sz w:val="20"/>
                <w:szCs w:val="20"/>
              </w:rPr>
            </w:pPr>
          </w:p>
          <w:p w:rsidR="00772A1A" w:rsidRPr="00BE7221" w:rsidRDefault="00772A1A" w:rsidP="00772A1A">
            <w:pPr>
              <w:jc w:val="center"/>
              <w:rPr>
                <w:sz w:val="20"/>
                <w:szCs w:val="20"/>
              </w:rPr>
            </w:pPr>
          </w:p>
          <w:p w:rsidR="00772A1A" w:rsidRPr="00BE7221" w:rsidRDefault="00772A1A" w:rsidP="00772A1A">
            <w:pPr>
              <w:jc w:val="center"/>
              <w:rPr>
                <w:sz w:val="20"/>
                <w:szCs w:val="20"/>
              </w:rPr>
            </w:pPr>
            <w:r w:rsidRPr="00BE7221">
              <w:rPr>
                <w:sz w:val="20"/>
                <w:szCs w:val="20"/>
              </w:rPr>
              <w:t>Решение общего собрания собственников помещений в многоквартирном доме</w:t>
            </w:r>
          </w:p>
          <w:p w:rsidR="00772A1A" w:rsidRPr="00BE7221" w:rsidRDefault="00772A1A" w:rsidP="00772A1A">
            <w:pPr>
              <w:jc w:val="center"/>
              <w:rPr>
                <w:sz w:val="20"/>
                <w:szCs w:val="20"/>
              </w:rPr>
            </w:pPr>
          </w:p>
          <w:p w:rsidR="00772A1A" w:rsidRPr="00BE7221" w:rsidRDefault="00772A1A" w:rsidP="00772A1A">
            <w:pPr>
              <w:jc w:val="center"/>
              <w:rPr>
                <w:sz w:val="20"/>
                <w:szCs w:val="20"/>
              </w:rPr>
            </w:pPr>
          </w:p>
        </w:tc>
        <w:tc>
          <w:tcPr>
            <w:tcW w:w="884" w:type="pct"/>
          </w:tcPr>
          <w:p w:rsidR="00772A1A" w:rsidRPr="00BE7221" w:rsidRDefault="00772A1A" w:rsidP="00772A1A">
            <w:pPr>
              <w:rPr>
                <w:sz w:val="20"/>
                <w:szCs w:val="20"/>
              </w:rPr>
            </w:pPr>
            <w:r w:rsidRPr="00BE7221">
              <w:rPr>
                <w:sz w:val="20"/>
                <w:szCs w:val="20"/>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p w:rsidR="00772A1A" w:rsidRPr="00BE7221" w:rsidRDefault="00772A1A" w:rsidP="00772A1A">
            <w:pPr>
              <w:rPr>
                <w:sz w:val="20"/>
                <w:szCs w:val="20"/>
              </w:rPr>
            </w:pPr>
            <w:r w:rsidRPr="00BE7221">
              <w:rPr>
                <w:sz w:val="20"/>
                <w:szCs w:val="20"/>
              </w:rPr>
              <w:t xml:space="preserve">- решение общего собрания собственников должно быть принято в порядке,  установленном законодательством  РФ </w:t>
            </w:r>
          </w:p>
          <w:p w:rsidR="00772A1A" w:rsidRPr="00BE7221" w:rsidRDefault="00772A1A" w:rsidP="00772A1A">
            <w:pPr>
              <w:rPr>
                <w:sz w:val="20"/>
                <w:szCs w:val="20"/>
              </w:rPr>
            </w:pPr>
          </w:p>
          <w:p w:rsidR="00772A1A" w:rsidRPr="00BE7221" w:rsidRDefault="00772A1A" w:rsidP="00772A1A">
            <w:pPr>
              <w:rPr>
                <w:sz w:val="20"/>
                <w:szCs w:val="20"/>
              </w:rPr>
            </w:pPr>
          </w:p>
        </w:tc>
      </w:tr>
    </w:tbl>
    <w:p w:rsidR="00772A1A" w:rsidRPr="00416125" w:rsidRDefault="00772A1A" w:rsidP="00772A1A">
      <w:pPr>
        <w:jc w:val="both"/>
      </w:pPr>
    </w:p>
    <w:p w:rsidR="00772A1A" w:rsidRPr="00416125" w:rsidRDefault="00772A1A" w:rsidP="00772A1A">
      <w:pPr>
        <w:rPr>
          <w:b/>
          <w:bCs/>
        </w:rPr>
      </w:pPr>
      <w:r w:rsidRPr="00416125">
        <w:br w:type="page"/>
      </w:r>
    </w:p>
    <w:p w:rsidR="00772A1A" w:rsidRPr="00416125" w:rsidRDefault="00772A1A" w:rsidP="00772A1A">
      <w:pPr>
        <w:pStyle w:val="1"/>
        <w:spacing w:before="0" w:line="240" w:lineRule="auto"/>
        <w:jc w:val="center"/>
        <w:rPr>
          <w:rFonts w:ascii="Times New Roman" w:hAnsi="Times New Roman"/>
          <w:color w:val="auto"/>
          <w:sz w:val="24"/>
          <w:szCs w:val="24"/>
        </w:rPr>
      </w:pPr>
      <w:r w:rsidRPr="00416125">
        <w:rPr>
          <w:rFonts w:ascii="Times New Roman" w:hAnsi="Times New Roman"/>
          <w:color w:val="auto"/>
          <w:sz w:val="24"/>
          <w:szCs w:val="24"/>
        </w:rPr>
        <w:lastRenderedPageBreak/>
        <w:t>Раздел 4. «Документы, предоставляемые заявителем для получения «подуслуги»</w:t>
      </w:r>
    </w:p>
    <w:tbl>
      <w:tblPr>
        <w:tblW w:w="157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2184"/>
        <w:gridCol w:w="2443"/>
        <w:gridCol w:w="1842"/>
        <w:gridCol w:w="2552"/>
        <w:gridCol w:w="2693"/>
        <w:gridCol w:w="1702"/>
        <w:gridCol w:w="1701"/>
      </w:tblGrid>
      <w:tr w:rsidR="00772A1A" w:rsidRPr="00BE7221" w:rsidTr="00BE7221">
        <w:tc>
          <w:tcPr>
            <w:tcW w:w="651" w:type="dxa"/>
          </w:tcPr>
          <w:p w:rsidR="00772A1A" w:rsidRPr="00BE7221" w:rsidRDefault="00772A1A" w:rsidP="00772A1A">
            <w:pPr>
              <w:jc w:val="center"/>
              <w:rPr>
                <w:sz w:val="20"/>
                <w:szCs w:val="20"/>
              </w:rPr>
            </w:pPr>
            <w:r w:rsidRPr="00BE7221">
              <w:rPr>
                <w:sz w:val="20"/>
                <w:szCs w:val="20"/>
              </w:rPr>
              <w:t>№ п/п</w:t>
            </w:r>
          </w:p>
        </w:tc>
        <w:tc>
          <w:tcPr>
            <w:tcW w:w="2184" w:type="dxa"/>
          </w:tcPr>
          <w:p w:rsidR="00772A1A" w:rsidRPr="00BE7221" w:rsidRDefault="00772A1A" w:rsidP="00772A1A">
            <w:pPr>
              <w:jc w:val="center"/>
              <w:rPr>
                <w:sz w:val="20"/>
                <w:szCs w:val="20"/>
              </w:rPr>
            </w:pPr>
            <w:r w:rsidRPr="00BE7221">
              <w:rPr>
                <w:sz w:val="20"/>
                <w:szCs w:val="20"/>
              </w:rPr>
              <w:t>Категория документа</w:t>
            </w:r>
          </w:p>
        </w:tc>
        <w:tc>
          <w:tcPr>
            <w:tcW w:w="2443" w:type="dxa"/>
          </w:tcPr>
          <w:p w:rsidR="00772A1A" w:rsidRPr="00BE7221" w:rsidRDefault="00772A1A" w:rsidP="00772A1A">
            <w:pPr>
              <w:jc w:val="center"/>
              <w:rPr>
                <w:sz w:val="20"/>
                <w:szCs w:val="20"/>
              </w:rPr>
            </w:pPr>
            <w:r w:rsidRPr="00BE7221">
              <w:rPr>
                <w:sz w:val="20"/>
                <w:szCs w:val="20"/>
              </w:rPr>
              <w:t>Наименования документов, которые предоставляет заявитель для получения «подуслуги»</w:t>
            </w:r>
          </w:p>
        </w:tc>
        <w:tc>
          <w:tcPr>
            <w:tcW w:w="1842" w:type="dxa"/>
          </w:tcPr>
          <w:p w:rsidR="00772A1A" w:rsidRPr="00BE7221" w:rsidRDefault="00772A1A" w:rsidP="00772A1A">
            <w:pPr>
              <w:jc w:val="center"/>
              <w:rPr>
                <w:sz w:val="20"/>
                <w:szCs w:val="20"/>
              </w:rPr>
            </w:pPr>
            <w:r w:rsidRPr="00BE7221">
              <w:rPr>
                <w:sz w:val="20"/>
                <w:szCs w:val="20"/>
              </w:rPr>
              <w:t>Количество необходимых экземпляров документа с указанием подлинник/копия</w:t>
            </w:r>
          </w:p>
        </w:tc>
        <w:tc>
          <w:tcPr>
            <w:tcW w:w="2552" w:type="dxa"/>
          </w:tcPr>
          <w:p w:rsidR="00772A1A" w:rsidRPr="00BE7221" w:rsidRDefault="00772A1A" w:rsidP="00772A1A">
            <w:pPr>
              <w:jc w:val="center"/>
              <w:rPr>
                <w:sz w:val="20"/>
                <w:szCs w:val="20"/>
              </w:rPr>
            </w:pPr>
            <w:r w:rsidRPr="00BE7221">
              <w:rPr>
                <w:sz w:val="20"/>
                <w:szCs w:val="20"/>
              </w:rPr>
              <w:t>Условие предоставления документа</w:t>
            </w:r>
          </w:p>
        </w:tc>
        <w:tc>
          <w:tcPr>
            <w:tcW w:w="2693" w:type="dxa"/>
          </w:tcPr>
          <w:p w:rsidR="00772A1A" w:rsidRPr="00BE7221" w:rsidRDefault="00772A1A" w:rsidP="00772A1A">
            <w:pPr>
              <w:jc w:val="center"/>
              <w:rPr>
                <w:sz w:val="20"/>
                <w:szCs w:val="20"/>
              </w:rPr>
            </w:pPr>
            <w:r w:rsidRPr="00BE7221">
              <w:rPr>
                <w:sz w:val="20"/>
                <w:szCs w:val="20"/>
              </w:rPr>
              <w:t>Установленные требования</w:t>
            </w:r>
          </w:p>
          <w:p w:rsidR="00772A1A" w:rsidRPr="00BE7221" w:rsidRDefault="00772A1A" w:rsidP="00772A1A">
            <w:pPr>
              <w:jc w:val="center"/>
              <w:rPr>
                <w:sz w:val="20"/>
                <w:szCs w:val="20"/>
              </w:rPr>
            </w:pPr>
            <w:r w:rsidRPr="00BE7221">
              <w:rPr>
                <w:sz w:val="20"/>
                <w:szCs w:val="20"/>
              </w:rPr>
              <w:t>к документу</w:t>
            </w:r>
          </w:p>
        </w:tc>
        <w:tc>
          <w:tcPr>
            <w:tcW w:w="1702" w:type="dxa"/>
          </w:tcPr>
          <w:p w:rsidR="00772A1A" w:rsidRPr="00BE7221" w:rsidRDefault="00772A1A" w:rsidP="00772A1A">
            <w:pPr>
              <w:jc w:val="center"/>
              <w:rPr>
                <w:sz w:val="20"/>
                <w:szCs w:val="20"/>
              </w:rPr>
            </w:pPr>
            <w:r w:rsidRPr="00BE7221">
              <w:rPr>
                <w:sz w:val="20"/>
                <w:szCs w:val="20"/>
              </w:rPr>
              <w:t>Форма (шаблон) документа</w:t>
            </w:r>
          </w:p>
        </w:tc>
        <w:tc>
          <w:tcPr>
            <w:tcW w:w="1701" w:type="dxa"/>
          </w:tcPr>
          <w:p w:rsidR="00772A1A" w:rsidRPr="00BE7221" w:rsidRDefault="00772A1A" w:rsidP="00772A1A">
            <w:pPr>
              <w:jc w:val="center"/>
              <w:rPr>
                <w:sz w:val="20"/>
                <w:szCs w:val="20"/>
              </w:rPr>
            </w:pPr>
            <w:r w:rsidRPr="00BE7221">
              <w:rPr>
                <w:sz w:val="20"/>
                <w:szCs w:val="20"/>
              </w:rPr>
              <w:t>Образец документа/</w:t>
            </w:r>
          </w:p>
          <w:p w:rsidR="00772A1A" w:rsidRPr="00BE7221" w:rsidRDefault="00772A1A" w:rsidP="00772A1A">
            <w:pPr>
              <w:jc w:val="center"/>
              <w:rPr>
                <w:sz w:val="20"/>
                <w:szCs w:val="20"/>
              </w:rPr>
            </w:pPr>
            <w:r w:rsidRPr="00BE7221">
              <w:rPr>
                <w:sz w:val="20"/>
                <w:szCs w:val="20"/>
              </w:rPr>
              <w:t>заполнения документа</w:t>
            </w:r>
          </w:p>
        </w:tc>
      </w:tr>
      <w:tr w:rsidR="00772A1A" w:rsidRPr="00BE7221" w:rsidTr="00BE7221">
        <w:tc>
          <w:tcPr>
            <w:tcW w:w="651" w:type="dxa"/>
          </w:tcPr>
          <w:p w:rsidR="00772A1A" w:rsidRPr="00BE7221" w:rsidRDefault="00772A1A" w:rsidP="00772A1A">
            <w:pPr>
              <w:jc w:val="center"/>
              <w:rPr>
                <w:sz w:val="20"/>
                <w:szCs w:val="20"/>
              </w:rPr>
            </w:pPr>
            <w:r w:rsidRPr="00BE7221">
              <w:rPr>
                <w:sz w:val="20"/>
                <w:szCs w:val="20"/>
              </w:rPr>
              <w:t>1</w:t>
            </w:r>
          </w:p>
        </w:tc>
        <w:tc>
          <w:tcPr>
            <w:tcW w:w="2184" w:type="dxa"/>
          </w:tcPr>
          <w:p w:rsidR="00772A1A" w:rsidRPr="00BE7221" w:rsidRDefault="00772A1A" w:rsidP="00772A1A">
            <w:pPr>
              <w:jc w:val="center"/>
              <w:rPr>
                <w:sz w:val="20"/>
                <w:szCs w:val="20"/>
              </w:rPr>
            </w:pPr>
            <w:r w:rsidRPr="00BE7221">
              <w:rPr>
                <w:sz w:val="20"/>
                <w:szCs w:val="20"/>
              </w:rPr>
              <w:t>2</w:t>
            </w:r>
          </w:p>
        </w:tc>
        <w:tc>
          <w:tcPr>
            <w:tcW w:w="2443" w:type="dxa"/>
          </w:tcPr>
          <w:p w:rsidR="00772A1A" w:rsidRPr="00BE7221" w:rsidRDefault="00772A1A" w:rsidP="00772A1A">
            <w:pPr>
              <w:jc w:val="center"/>
              <w:rPr>
                <w:sz w:val="20"/>
                <w:szCs w:val="20"/>
              </w:rPr>
            </w:pPr>
            <w:r w:rsidRPr="00BE7221">
              <w:rPr>
                <w:sz w:val="20"/>
                <w:szCs w:val="20"/>
              </w:rPr>
              <w:t>3</w:t>
            </w:r>
          </w:p>
        </w:tc>
        <w:tc>
          <w:tcPr>
            <w:tcW w:w="1842" w:type="dxa"/>
          </w:tcPr>
          <w:p w:rsidR="00772A1A" w:rsidRPr="00BE7221" w:rsidRDefault="00772A1A" w:rsidP="00772A1A">
            <w:pPr>
              <w:jc w:val="center"/>
              <w:rPr>
                <w:sz w:val="20"/>
                <w:szCs w:val="20"/>
              </w:rPr>
            </w:pPr>
            <w:r w:rsidRPr="00BE7221">
              <w:rPr>
                <w:sz w:val="20"/>
                <w:szCs w:val="20"/>
              </w:rPr>
              <w:t>4</w:t>
            </w:r>
          </w:p>
        </w:tc>
        <w:tc>
          <w:tcPr>
            <w:tcW w:w="2552" w:type="dxa"/>
          </w:tcPr>
          <w:p w:rsidR="00772A1A" w:rsidRPr="00BE7221" w:rsidRDefault="00772A1A" w:rsidP="00772A1A">
            <w:pPr>
              <w:jc w:val="center"/>
              <w:rPr>
                <w:sz w:val="20"/>
                <w:szCs w:val="20"/>
              </w:rPr>
            </w:pPr>
            <w:r w:rsidRPr="00BE7221">
              <w:rPr>
                <w:sz w:val="20"/>
                <w:szCs w:val="20"/>
              </w:rPr>
              <w:t>5</w:t>
            </w:r>
          </w:p>
        </w:tc>
        <w:tc>
          <w:tcPr>
            <w:tcW w:w="2693" w:type="dxa"/>
          </w:tcPr>
          <w:p w:rsidR="00772A1A" w:rsidRPr="00BE7221" w:rsidRDefault="00772A1A" w:rsidP="00772A1A">
            <w:pPr>
              <w:jc w:val="center"/>
              <w:rPr>
                <w:sz w:val="20"/>
                <w:szCs w:val="20"/>
              </w:rPr>
            </w:pPr>
            <w:r w:rsidRPr="00BE7221">
              <w:rPr>
                <w:sz w:val="20"/>
                <w:szCs w:val="20"/>
              </w:rPr>
              <w:t>6</w:t>
            </w:r>
          </w:p>
        </w:tc>
        <w:tc>
          <w:tcPr>
            <w:tcW w:w="1702" w:type="dxa"/>
          </w:tcPr>
          <w:p w:rsidR="00772A1A" w:rsidRPr="00BE7221" w:rsidRDefault="00772A1A" w:rsidP="00772A1A">
            <w:pPr>
              <w:jc w:val="center"/>
              <w:rPr>
                <w:sz w:val="20"/>
                <w:szCs w:val="20"/>
              </w:rPr>
            </w:pPr>
            <w:r w:rsidRPr="00BE7221">
              <w:rPr>
                <w:sz w:val="20"/>
                <w:szCs w:val="20"/>
              </w:rPr>
              <w:t>7</w:t>
            </w:r>
          </w:p>
        </w:tc>
        <w:tc>
          <w:tcPr>
            <w:tcW w:w="1701" w:type="dxa"/>
          </w:tcPr>
          <w:p w:rsidR="00772A1A" w:rsidRPr="00BE7221" w:rsidRDefault="00772A1A" w:rsidP="00772A1A">
            <w:pPr>
              <w:jc w:val="center"/>
              <w:rPr>
                <w:sz w:val="20"/>
                <w:szCs w:val="20"/>
              </w:rPr>
            </w:pPr>
            <w:r w:rsidRPr="00BE7221">
              <w:rPr>
                <w:sz w:val="20"/>
                <w:szCs w:val="20"/>
              </w:rPr>
              <w:t>8</w:t>
            </w:r>
          </w:p>
        </w:tc>
      </w:tr>
      <w:tr w:rsidR="00772A1A" w:rsidRPr="00BE7221" w:rsidTr="00BE7221">
        <w:tc>
          <w:tcPr>
            <w:tcW w:w="15768" w:type="dxa"/>
            <w:gridSpan w:val="8"/>
          </w:tcPr>
          <w:p w:rsidR="00772A1A" w:rsidRPr="00BE7221" w:rsidRDefault="00772A1A" w:rsidP="00772A1A">
            <w:pPr>
              <w:jc w:val="center"/>
              <w:rPr>
                <w:b/>
                <w:sz w:val="20"/>
                <w:szCs w:val="20"/>
              </w:rPr>
            </w:pPr>
            <w:r w:rsidRPr="00BE7221">
              <w:rPr>
                <w:b/>
                <w:sz w:val="20"/>
                <w:szCs w:val="20"/>
              </w:rPr>
              <w:t xml:space="preserve">1. Наименование «подуслуги» 1 </w:t>
            </w:r>
            <w:r w:rsidRPr="00BE7221">
              <w:rPr>
                <w:sz w:val="20"/>
                <w:szCs w:val="20"/>
              </w:rPr>
              <w:t>присвоение адреса объекту недвижимости</w:t>
            </w:r>
          </w:p>
        </w:tc>
      </w:tr>
      <w:tr w:rsidR="00772A1A" w:rsidRPr="00BE7221" w:rsidTr="00BE7221">
        <w:tc>
          <w:tcPr>
            <w:tcW w:w="651" w:type="dxa"/>
          </w:tcPr>
          <w:p w:rsidR="00772A1A" w:rsidRPr="00BE7221" w:rsidRDefault="00772A1A" w:rsidP="00772A1A">
            <w:pPr>
              <w:rPr>
                <w:sz w:val="20"/>
                <w:szCs w:val="20"/>
              </w:rPr>
            </w:pPr>
            <w:r w:rsidRPr="00BE7221">
              <w:rPr>
                <w:sz w:val="20"/>
                <w:szCs w:val="20"/>
              </w:rPr>
              <w:t>1.</w:t>
            </w:r>
          </w:p>
        </w:tc>
        <w:tc>
          <w:tcPr>
            <w:tcW w:w="2184" w:type="dxa"/>
          </w:tcPr>
          <w:p w:rsidR="00772A1A" w:rsidRPr="00BE7221" w:rsidRDefault="00772A1A" w:rsidP="00772A1A">
            <w:pPr>
              <w:rPr>
                <w:sz w:val="20"/>
                <w:szCs w:val="20"/>
              </w:rPr>
            </w:pPr>
            <w:r w:rsidRPr="00BE7221">
              <w:rPr>
                <w:sz w:val="20"/>
                <w:szCs w:val="20"/>
              </w:rPr>
              <w:t xml:space="preserve">Заявление </w:t>
            </w:r>
          </w:p>
        </w:tc>
        <w:tc>
          <w:tcPr>
            <w:tcW w:w="2443" w:type="dxa"/>
          </w:tcPr>
          <w:p w:rsidR="00772A1A" w:rsidRPr="00BE7221" w:rsidRDefault="00772A1A" w:rsidP="00772A1A">
            <w:pPr>
              <w:jc w:val="center"/>
              <w:rPr>
                <w:sz w:val="20"/>
                <w:szCs w:val="20"/>
              </w:rPr>
            </w:pPr>
            <w:r w:rsidRPr="00BE7221">
              <w:rPr>
                <w:sz w:val="20"/>
                <w:szCs w:val="20"/>
              </w:rPr>
              <w:t>Заявление на оказание услуги</w:t>
            </w:r>
          </w:p>
        </w:tc>
        <w:tc>
          <w:tcPr>
            <w:tcW w:w="1842" w:type="dxa"/>
          </w:tcPr>
          <w:p w:rsidR="00772A1A" w:rsidRPr="00BE7221" w:rsidRDefault="00772A1A" w:rsidP="00772A1A">
            <w:pPr>
              <w:jc w:val="center"/>
              <w:rPr>
                <w:sz w:val="20"/>
                <w:szCs w:val="20"/>
              </w:rPr>
            </w:pPr>
            <w:r w:rsidRPr="00BE7221">
              <w:rPr>
                <w:sz w:val="20"/>
                <w:szCs w:val="20"/>
              </w:rPr>
              <w:t>1 экз. подлинник</w:t>
            </w:r>
          </w:p>
        </w:tc>
        <w:tc>
          <w:tcPr>
            <w:tcW w:w="2552" w:type="dxa"/>
          </w:tcPr>
          <w:p w:rsidR="00772A1A" w:rsidRPr="00BE7221" w:rsidRDefault="00772A1A" w:rsidP="00772A1A">
            <w:pPr>
              <w:jc w:val="center"/>
              <w:rPr>
                <w:sz w:val="20"/>
                <w:szCs w:val="20"/>
              </w:rPr>
            </w:pPr>
            <w:r w:rsidRPr="00BE7221">
              <w:rPr>
                <w:sz w:val="20"/>
                <w:szCs w:val="20"/>
              </w:rPr>
              <w:t>Представляется заявителем (представителем заявителя) лично в администрацию либо направляется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w:t>
            </w:r>
            <w:r w:rsidR="00200818">
              <w:rPr>
                <w:sz w:val="20"/>
                <w:szCs w:val="20"/>
              </w:rPr>
              <w:t>с</w:t>
            </w:r>
            <w:r w:rsidRPr="00BE7221">
              <w:rPr>
                <w:sz w:val="20"/>
                <w:szCs w:val="20"/>
              </w:rPr>
              <w:t xml:space="preserve">пользованием информационно-телекоммуникационных сетей общего пользования, в том числе Единого Портала и (или) Регионального Портала </w:t>
            </w:r>
          </w:p>
        </w:tc>
        <w:tc>
          <w:tcPr>
            <w:tcW w:w="2693" w:type="dxa"/>
          </w:tcPr>
          <w:p w:rsidR="00772A1A" w:rsidRPr="00BE7221" w:rsidRDefault="00772A1A" w:rsidP="00772A1A">
            <w:pPr>
              <w:rPr>
                <w:sz w:val="20"/>
                <w:szCs w:val="20"/>
              </w:rPr>
            </w:pPr>
            <w:r w:rsidRPr="00BE7221">
              <w:rPr>
                <w:sz w:val="20"/>
                <w:szCs w:val="20"/>
              </w:rPr>
              <w:t>- должно быть подписано заявителем или представителем заявителя;</w:t>
            </w:r>
          </w:p>
          <w:p w:rsidR="00772A1A" w:rsidRPr="00BE7221" w:rsidRDefault="00772A1A" w:rsidP="00772A1A">
            <w:pPr>
              <w:rPr>
                <w:sz w:val="20"/>
                <w:szCs w:val="20"/>
              </w:rPr>
            </w:pPr>
            <w:r w:rsidRPr="00BE7221">
              <w:rPr>
                <w:sz w:val="20"/>
                <w:szCs w:val="20"/>
              </w:rPr>
              <w:t>-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772A1A" w:rsidRPr="00BE7221" w:rsidRDefault="00772A1A" w:rsidP="00772A1A">
            <w:pPr>
              <w:rPr>
                <w:sz w:val="20"/>
                <w:szCs w:val="20"/>
              </w:rPr>
            </w:pPr>
          </w:p>
        </w:tc>
        <w:tc>
          <w:tcPr>
            <w:tcW w:w="1702" w:type="dxa"/>
          </w:tcPr>
          <w:p w:rsidR="00772A1A" w:rsidRPr="00BE7221" w:rsidRDefault="00772A1A" w:rsidP="00772A1A">
            <w:pPr>
              <w:jc w:val="center"/>
              <w:rPr>
                <w:sz w:val="20"/>
                <w:szCs w:val="20"/>
              </w:rPr>
            </w:pPr>
            <w:r w:rsidRPr="00BE7221">
              <w:rPr>
                <w:sz w:val="20"/>
                <w:szCs w:val="20"/>
              </w:rPr>
              <w:t>Приложение №1</w:t>
            </w:r>
          </w:p>
        </w:tc>
        <w:tc>
          <w:tcPr>
            <w:tcW w:w="1701" w:type="dxa"/>
          </w:tcPr>
          <w:p w:rsidR="00772A1A" w:rsidRPr="00BE7221" w:rsidRDefault="00772A1A" w:rsidP="00772A1A">
            <w:pPr>
              <w:rPr>
                <w:sz w:val="20"/>
                <w:szCs w:val="20"/>
              </w:rPr>
            </w:pPr>
            <w:r w:rsidRPr="00BE7221">
              <w:rPr>
                <w:sz w:val="20"/>
                <w:szCs w:val="20"/>
              </w:rPr>
              <w:t>-</w:t>
            </w:r>
          </w:p>
        </w:tc>
      </w:tr>
      <w:tr w:rsidR="00772A1A" w:rsidRPr="00BE7221" w:rsidTr="00BE7221">
        <w:tc>
          <w:tcPr>
            <w:tcW w:w="651" w:type="dxa"/>
          </w:tcPr>
          <w:p w:rsidR="00772A1A" w:rsidRPr="00BE7221" w:rsidRDefault="00772A1A" w:rsidP="00772A1A">
            <w:pPr>
              <w:rPr>
                <w:sz w:val="20"/>
                <w:szCs w:val="20"/>
              </w:rPr>
            </w:pPr>
            <w:r w:rsidRPr="00BE7221">
              <w:rPr>
                <w:sz w:val="20"/>
                <w:szCs w:val="20"/>
              </w:rPr>
              <w:t>2.</w:t>
            </w:r>
          </w:p>
        </w:tc>
        <w:tc>
          <w:tcPr>
            <w:tcW w:w="2184" w:type="dxa"/>
          </w:tcPr>
          <w:p w:rsidR="00772A1A" w:rsidRPr="00BE7221" w:rsidRDefault="00772A1A" w:rsidP="00772A1A">
            <w:pPr>
              <w:rPr>
                <w:sz w:val="20"/>
                <w:szCs w:val="20"/>
              </w:rPr>
            </w:pPr>
            <w:r w:rsidRPr="00BE7221">
              <w:rPr>
                <w:sz w:val="20"/>
                <w:szCs w:val="20"/>
              </w:rPr>
              <w:t>Правоустанавливающие и (или) правоудостоверяющие документы на объект (объекты) адресации</w:t>
            </w:r>
          </w:p>
        </w:tc>
        <w:tc>
          <w:tcPr>
            <w:tcW w:w="2443" w:type="dxa"/>
          </w:tcPr>
          <w:p w:rsidR="00772A1A" w:rsidRPr="00BE7221" w:rsidRDefault="00772A1A" w:rsidP="00772A1A">
            <w:pPr>
              <w:jc w:val="center"/>
              <w:rPr>
                <w:sz w:val="20"/>
                <w:szCs w:val="20"/>
              </w:rPr>
            </w:pPr>
            <w:r w:rsidRPr="00BE7221">
              <w:rPr>
                <w:sz w:val="20"/>
                <w:szCs w:val="20"/>
              </w:rPr>
              <w:t>Правоустанавливающие и (или) правоудостоверяющие документы на объект (объекты) адресации</w:t>
            </w:r>
          </w:p>
        </w:tc>
        <w:tc>
          <w:tcPr>
            <w:tcW w:w="1842" w:type="dxa"/>
          </w:tcPr>
          <w:p w:rsidR="00772A1A" w:rsidRPr="00BE7221" w:rsidRDefault="00772A1A" w:rsidP="00772A1A">
            <w:pPr>
              <w:jc w:val="center"/>
              <w:rPr>
                <w:sz w:val="20"/>
                <w:szCs w:val="20"/>
              </w:rPr>
            </w:pPr>
            <w:r w:rsidRPr="00BE7221">
              <w:rPr>
                <w:sz w:val="20"/>
                <w:szCs w:val="20"/>
              </w:rPr>
              <w:t>Подлинник</w:t>
            </w:r>
          </w:p>
          <w:p w:rsidR="00772A1A" w:rsidRPr="00BE7221" w:rsidRDefault="00772A1A" w:rsidP="00772A1A">
            <w:pPr>
              <w:jc w:val="center"/>
              <w:rPr>
                <w:sz w:val="20"/>
                <w:szCs w:val="20"/>
              </w:rPr>
            </w:pPr>
            <w:r w:rsidRPr="00BE7221">
              <w:rPr>
                <w:sz w:val="20"/>
                <w:szCs w:val="20"/>
              </w:rPr>
              <w:t xml:space="preserve">Копия </w:t>
            </w:r>
          </w:p>
        </w:tc>
        <w:tc>
          <w:tcPr>
            <w:tcW w:w="2552" w:type="dxa"/>
          </w:tcPr>
          <w:p w:rsidR="00772A1A" w:rsidRPr="00BE7221" w:rsidRDefault="00772A1A" w:rsidP="00772A1A">
            <w:pPr>
              <w:jc w:val="center"/>
              <w:rPr>
                <w:sz w:val="20"/>
                <w:szCs w:val="20"/>
              </w:rPr>
            </w:pPr>
            <w:r w:rsidRPr="00BE7221">
              <w:rPr>
                <w:sz w:val="20"/>
                <w:szCs w:val="20"/>
              </w:rPr>
              <w:t>нет</w:t>
            </w:r>
          </w:p>
        </w:tc>
        <w:tc>
          <w:tcPr>
            <w:tcW w:w="2693" w:type="dxa"/>
          </w:tcPr>
          <w:p w:rsidR="00772A1A" w:rsidRPr="00BE7221" w:rsidRDefault="00772A1A" w:rsidP="00772A1A">
            <w:pPr>
              <w:rPr>
                <w:sz w:val="20"/>
                <w:szCs w:val="20"/>
              </w:rPr>
            </w:pPr>
            <w:r w:rsidRPr="00BE7221">
              <w:rPr>
                <w:sz w:val="20"/>
                <w:szCs w:val="20"/>
              </w:rPr>
              <w:t>Должен быть действительным на</w:t>
            </w:r>
          </w:p>
          <w:p w:rsidR="00772A1A" w:rsidRPr="00BE7221" w:rsidRDefault="00772A1A" w:rsidP="00772A1A">
            <w:pPr>
              <w:rPr>
                <w:sz w:val="20"/>
                <w:szCs w:val="20"/>
              </w:rPr>
            </w:pPr>
            <w:r w:rsidRPr="00BE7221">
              <w:rPr>
                <w:sz w:val="20"/>
                <w:szCs w:val="20"/>
              </w:rPr>
              <w:t>срок обращения за</w:t>
            </w:r>
          </w:p>
          <w:p w:rsidR="00772A1A" w:rsidRPr="00BE7221" w:rsidRDefault="00772A1A" w:rsidP="00772A1A">
            <w:pPr>
              <w:rPr>
                <w:sz w:val="20"/>
                <w:szCs w:val="20"/>
              </w:rPr>
            </w:pPr>
            <w:r w:rsidRPr="00BE7221">
              <w:rPr>
                <w:sz w:val="20"/>
                <w:szCs w:val="20"/>
              </w:rPr>
              <w:t>предоставлением услуги. Не должен содержать подчисток,</w:t>
            </w:r>
          </w:p>
          <w:p w:rsidR="00772A1A" w:rsidRPr="00BE7221" w:rsidRDefault="00772A1A" w:rsidP="00772A1A">
            <w:pPr>
              <w:rPr>
                <w:sz w:val="20"/>
                <w:szCs w:val="20"/>
              </w:rPr>
            </w:pPr>
            <w:r w:rsidRPr="00BE7221">
              <w:rPr>
                <w:sz w:val="20"/>
                <w:szCs w:val="20"/>
              </w:rPr>
              <w:t>приписок, зачеркнутых слов и других исправлений. Не должен иметь повреждений, наличие</w:t>
            </w:r>
          </w:p>
          <w:p w:rsidR="00772A1A" w:rsidRPr="00BE7221" w:rsidRDefault="00772A1A" w:rsidP="00772A1A">
            <w:pPr>
              <w:rPr>
                <w:sz w:val="20"/>
                <w:szCs w:val="20"/>
              </w:rPr>
            </w:pPr>
            <w:r w:rsidRPr="00BE7221">
              <w:rPr>
                <w:sz w:val="20"/>
                <w:szCs w:val="20"/>
              </w:rPr>
              <w:t>которых не позволяет однозначно истолковать их содержание</w:t>
            </w:r>
          </w:p>
        </w:tc>
        <w:tc>
          <w:tcPr>
            <w:tcW w:w="1702" w:type="dxa"/>
          </w:tcPr>
          <w:p w:rsidR="00772A1A" w:rsidRPr="00BE7221" w:rsidRDefault="00772A1A" w:rsidP="00772A1A">
            <w:pPr>
              <w:rPr>
                <w:sz w:val="20"/>
                <w:szCs w:val="20"/>
              </w:rPr>
            </w:pPr>
            <w:r w:rsidRPr="00BE7221">
              <w:rPr>
                <w:sz w:val="20"/>
                <w:szCs w:val="20"/>
              </w:rPr>
              <w:t>-</w:t>
            </w:r>
          </w:p>
        </w:tc>
        <w:tc>
          <w:tcPr>
            <w:tcW w:w="1701" w:type="dxa"/>
          </w:tcPr>
          <w:p w:rsidR="00772A1A" w:rsidRPr="00BE7221" w:rsidRDefault="00772A1A" w:rsidP="00772A1A">
            <w:pPr>
              <w:rPr>
                <w:sz w:val="20"/>
                <w:szCs w:val="20"/>
              </w:rPr>
            </w:pPr>
            <w:r w:rsidRPr="00BE7221">
              <w:rPr>
                <w:sz w:val="20"/>
                <w:szCs w:val="20"/>
              </w:rPr>
              <w:t>-</w:t>
            </w:r>
          </w:p>
        </w:tc>
      </w:tr>
      <w:tr w:rsidR="00772A1A" w:rsidRPr="00BE7221" w:rsidTr="00BE7221">
        <w:tc>
          <w:tcPr>
            <w:tcW w:w="651" w:type="dxa"/>
          </w:tcPr>
          <w:p w:rsidR="00772A1A" w:rsidRPr="00BE7221" w:rsidRDefault="00772A1A" w:rsidP="00772A1A">
            <w:pPr>
              <w:rPr>
                <w:sz w:val="20"/>
                <w:szCs w:val="20"/>
              </w:rPr>
            </w:pPr>
            <w:r w:rsidRPr="00BE7221">
              <w:rPr>
                <w:sz w:val="20"/>
                <w:szCs w:val="20"/>
              </w:rPr>
              <w:lastRenderedPageBreak/>
              <w:t>3.</w:t>
            </w:r>
          </w:p>
        </w:tc>
        <w:tc>
          <w:tcPr>
            <w:tcW w:w="2184" w:type="dxa"/>
          </w:tcPr>
          <w:p w:rsidR="00772A1A" w:rsidRPr="00BE7221" w:rsidRDefault="00772A1A" w:rsidP="00772A1A">
            <w:pPr>
              <w:rPr>
                <w:sz w:val="20"/>
                <w:szCs w:val="20"/>
              </w:rPr>
            </w:pPr>
            <w:r w:rsidRPr="00BE7221">
              <w:rPr>
                <w:sz w:val="20"/>
                <w:szCs w:val="20"/>
              </w:rPr>
              <w:t>Кадастровые паспорта объектов недвижимости, следствием преобразования которых является образование одного и более объекта адресации</w:t>
            </w:r>
          </w:p>
        </w:tc>
        <w:tc>
          <w:tcPr>
            <w:tcW w:w="2443" w:type="dxa"/>
          </w:tcPr>
          <w:p w:rsidR="00772A1A" w:rsidRPr="00BE7221" w:rsidRDefault="00772A1A" w:rsidP="00772A1A">
            <w:pPr>
              <w:jc w:val="center"/>
              <w:rPr>
                <w:sz w:val="20"/>
                <w:szCs w:val="20"/>
              </w:rPr>
            </w:pPr>
            <w:r w:rsidRPr="00BE7221">
              <w:rPr>
                <w:sz w:val="20"/>
                <w:szCs w:val="20"/>
              </w:rPr>
              <w:t>Кадастровые паспорта объектов недвижимости, следствием преобразования которых является образование одного и более объекта адресации</w:t>
            </w:r>
          </w:p>
        </w:tc>
        <w:tc>
          <w:tcPr>
            <w:tcW w:w="1842" w:type="dxa"/>
          </w:tcPr>
          <w:p w:rsidR="00772A1A" w:rsidRPr="00BE7221" w:rsidRDefault="00772A1A" w:rsidP="00772A1A">
            <w:pPr>
              <w:jc w:val="center"/>
              <w:rPr>
                <w:sz w:val="20"/>
                <w:szCs w:val="20"/>
              </w:rPr>
            </w:pPr>
            <w:r w:rsidRPr="00BE7221">
              <w:rPr>
                <w:sz w:val="20"/>
                <w:szCs w:val="20"/>
              </w:rPr>
              <w:t>Подлинник</w:t>
            </w:r>
          </w:p>
          <w:p w:rsidR="00772A1A" w:rsidRPr="00BE7221" w:rsidRDefault="00772A1A" w:rsidP="00772A1A">
            <w:pPr>
              <w:jc w:val="center"/>
              <w:rPr>
                <w:sz w:val="20"/>
                <w:szCs w:val="20"/>
              </w:rPr>
            </w:pPr>
            <w:r w:rsidRPr="00BE7221">
              <w:rPr>
                <w:sz w:val="20"/>
                <w:szCs w:val="20"/>
              </w:rPr>
              <w:t xml:space="preserve">Копия </w:t>
            </w:r>
          </w:p>
        </w:tc>
        <w:tc>
          <w:tcPr>
            <w:tcW w:w="2552" w:type="dxa"/>
          </w:tcPr>
          <w:p w:rsidR="00772A1A" w:rsidRPr="00BE7221" w:rsidRDefault="00772A1A" w:rsidP="00772A1A">
            <w:pPr>
              <w:jc w:val="center"/>
              <w:rPr>
                <w:sz w:val="20"/>
                <w:szCs w:val="20"/>
              </w:rPr>
            </w:pPr>
            <w:r w:rsidRPr="00BE7221">
              <w:rPr>
                <w:sz w:val="20"/>
                <w:szCs w:val="20"/>
              </w:rPr>
              <w:t>В случае преобразования объектов недвижимости с образованием одного и более новых объектов адресации</w:t>
            </w:r>
          </w:p>
        </w:tc>
        <w:tc>
          <w:tcPr>
            <w:tcW w:w="2693" w:type="dxa"/>
          </w:tcPr>
          <w:p w:rsidR="00772A1A" w:rsidRPr="00BE7221" w:rsidRDefault="00772A1A" w:rsidP="00772A1A">
            <w:pPr>
              <w:rPr>
                <w:sz w:val="20"/>
                <w:szCs w:val="20"/>
              </w:rPr>
            </w:pPr>
            <w:r w:rsidRPr="00BE7221">
              <w:rPr>
                <w:sz w:val="20"/>
                <w:szCs w:val="20"/>
              </w:rPr>
              <w:t>Не должен содержать подчисток, приписок, зачеркнутых слов и</w:t>
            </w:r>
          </w:p>
          <w:p w:rsidR="00772A1A" w:rsidRPr="00BE7221" w:rsidRDefault="00772A1A" w:rsidP="00772A1A">
            <w:pPr>
              <w:rPr>
                <w:sz w:val="20"/>
                <w:szCs w:val="20"/>
              </w:rPr>
            </w:pPr>
            <w:r w:rsidRPr="00BE7221">
              <w:rPr>
                <w:sz w:val="20"/>
                <w:szCs w:val="20"/>
              </w:rPr>
              <w:t>других исправлений. Не должен иметь повреждений, наличие</w:t>
            </w:r>
          </w:p>
          <w:p w:rsidR="00772A1A" w:rsidRPr="00BE7221" w:rsidRDefault="00772A1A" w:rsidP="00772A1A">
            <w:pPr>
              <w:rPr>
                <w:sz w:val="20"/>
                <w:szCs w:val="20"/>
              </w:rPr>
            </w:pPr>
            <w:r w:rsidRPr="00BE7221">
              <w:rPr>
                <w:sz w:val="20"/>
                <w:szCs w:val="20"/>
              </w:rPr>
              <w:t>которых не позволяет однозначно истолковать их содержание</w:t>
            </w:r>
          </w:p>
        </w:tc>
        <w:tc>
          <w:tcPr>
            <w:tcW w:w="1702" w:type="dxa"/>
          </w:tcPr>
          <w:p w:rsidR="00772A1A" w:rsidRPr="00BE7221" w:rsidRDefault="00772A1A" w:rsidP="00772A1A">
            <w:pPr>
              <w:rPr>
                <w:sz w:val="20"/>
                <w:szCs w:val="20"/>
              </w:rPr>
            </w:pPr>
            <w:r w:rsidRPr="00BE7221">
              <w:rPr>
                <w:sz w:val="20"/>
                <w:szCs w:val="20"/>
              </w:rPr>
              <w:t>-</w:t>
            </w:r>
          </w:p>
        </w:tc>
        <w:tc>
          <w:tcPr>
            <w:tcW w:w="1701" w:type="dxa"/>
          </w:tcPr>
          <w:p w:rsidR="00772A1A" w:rsidRPr="00BE7221" w:rsidRDefault="00772A1A" w:rsidP="00772A1A">
            <w:pPr>
              <w:rPr>
                <w:sz w:val="20"/>
                <w:szCs w:val="20"/>
              </w:rPr>
            </w:pPr>
            <w:r w:rsidRPr="00BE7221">
              <w:rPr>
                <w:sz w:val="20"/>
                <w:szCs w:val="20"/>
              </w:rPr>
              <w:t>-</w:t>
            </w:r>
          </w:p>
        </w:tc>
      </w:tr>
      <w:tr w:rsidR="00772A1A" w:rsidRPr="00BE7221" w:rsidTr="00BE7221">
        <w:tc>
          <w:tcPr>
            <w:tcW w:w="651" w:type="dxa"/>
          </w:tcPr>
          <w:p w:rsidR="00772A1A" w:rsidRPr="00BE7221" w:rsidRDefault="00772A1A" w:rsidP="00772A1A">
            <w:pPr>
              <w:rPr>
                <w:sz w:val="20"/>
                <w:szCs w:val="20"/>
              </w:rPr>
            </w:pPr>
            <w:r w:rsidRPr="00BE7221">
              <w:rPr>
                <w:sz w:val="20"/>
                <w:szCs w:val="20"/>
              </w:rPr>
              <w:t>4.</w:t>
            </w:r>
          </w:p>
        </w:tc>
        <w:tc>
          <w:tcPr>
            <w:tcW w:w="2184" w:type="dxa"/>
          </w:tcPr>
          <w:p w:rsidR="00772A1A" w:rsidRPr="00BE7221" w:rsidRDefault="00772A1A" w:rsidP="00772A1A">
            <w:pPr>
              <w:rPr>
                <w:sz w:val="20"/>
                <w:szCs w:val="20"/>
              </w:rPr>
            </w:pPr>
            <w:r w:rsidRPr="00BE7221">
              <w:rPr>
                <w:sz w:val="20"/>
                <w:szCs w:val="20"/>
              </w:rPr>
              <w:t>Кадастровый паспорт объекта адресации</w:t>
            </w:r>
          </w:p>
        </w:tc>
        <w:tc>
          <w:tcPr>
            <w:tcW w:w="2443" w:type="dxa"/>
          </w:tcPr>
          <w:p w:rsidR="00772A1A" w:rsidRPr="00BE7221" w:rsidRDefault="00772A1A" w:rsidP="00772A1A">
            <w:pPr>
              <w:jc w:val="center"/>
              <w:rPr>
                <w:sz w:val="20"/>
                <w:szCs w:val="20"/>
              </w:rPr>
            </w:pPr>
            <w:r w:rsidRPr="00BE7221">
              <w:rPr>
                <w:sz w:val="20"/>
                <w:szCs w:val="20"/>
              </w:rPr>
              <w:t>Кадастровый паспорт объекта адресации</w:t>
            </w:r>
          </w:p>
        </w:tc>
        <w:tc>
          <w:tcPr>
            <w:tcW w:w="1842" w:type="dxa"/>
          </w:tcPr>
          <w:p w:rsidR="00772A1A" w:rsidRPr="00BE7221" w:rsidRDefault="00772A1A" w:rsidP="00772A1A">
            <w:pPr>
              <w:jc w:val="center"/>
              <w:rPr>
                <w:sz w:val="20"/>
                <w:szCs w:val="20"/>
              </w:rPr>
            </w:pPr>
            <w:r w:rsidRPr="00BE7221">
              <w:rPr>
                <w:sz w:val="20"/>
                <w:szCs w:val="20"/>
              </w:rPr>
              <w:t>Подлинник</w:t>
            </w:r>
          </w:p>
          <w:p w:rsidR="00772A1A" w:rsidRPr="00BE7221" w:rsidRDefault="00772A1A" w:rsidP="00772A1A">
            <w:pPr>
              <w:jc w:val="center"/>
              <w:rPr>
                <w:sz w:val="20"/>
                <w:szCs w:val="20"/>
              </w:rPr>
            </w:pPr>
            <w:r w:rsidRPr="00BE7221">
              <w:rPr>
                <w:sz w:val="20"/>
                <w:szCs w:val="20"/>
              </w:rPr>
              <w:t xml:space="preserve">Копия </w:t>
            </w:r>
          </w:p>
        </w:tc>
        <w:tc>
          <w:tcPr>
            <w:tcW w:w="2552" w:type="dxa"/>
          </w:tcPr>
          <w:p w:rsidR="00772A1A" w:rsidRPr="00BE7221" w:rsidRDefault="00772A1A" w:rsidP="00772A1A">
            <w:pPr>
              <w:jc w:val="center"/>
              <w:rPr>
                <w:sz w:val="20"/>
                <w:szCs w:val="20"/>
              </w:rPr>
            </w:pPr>
            <w:r w:rsidRPr="00BE7221">
              <w:rPr>
                <w:sz w:val="20"/>
                <w:szCs w:val="20"/>
              </w:rPr>
              <w:t>нет</w:t>
            </w:r>
          </w:p>
        </w:tc>
        <w:tc>
          <w:tcPr>
            <w:tcW w:w="2693" w:type="dxa"/>
          </w:tcPr>
          <w:p w:rsidR="00772A1A" w:rsidRPr="00BE7221" w:rsidRDefault="00772A1A" w:rsidP="00772A1A">
            <w:pPr>
              <w:rPr>
                <w:sz w:val="20"/>
                <w:szCs w:val="20"/>
              </w:rPr>
            </w:pPr>
            <w:r w:rsidRPr="00BE7221">
              <w:rPr>
                <w:sz w:val="20"/>
                <w:szCs w:val="20"/>
              </w:rPr>
              <w:t>Не должен содержать подчисток, приписок, зачеркнутых слов и</w:t>
            </w:r>
          </w:p>
          <w:p w:rsidR="00772A1A" w:rsidRPr="00BE7221" w:rsidRDefault="00772A1A" w:rsidP="00772A1A">
            <w:pPr>
              <w:rPr>
                <w:sz w:val="20"/>
                <w:szCs w:val="20"/>
              </w:rPr>
            </w:pPr>
            <w:r w:rsidRPr="00BE7221">
              <w:rPr>
                <w:sz w:val="20"/>
                <w:szCs w:val="20"/>
              </w:rPr>
              <w:t>других исправлений. Не должен иметь повреждений, наличие</w:t>
            </w:r>
          </w:p>
          <w:p w:rsidR="00772A1A" w:rsidRPr="00BE7221" w:rsidRDefault="00772A1A" w:rsidP="00772A1A">
            <w:pPr>
              <w:rPr>
                <w:sz w:val="20"/>
                <w:szCs w:val="20"/>
              </w:rPr>
            </w:pPr>
            <w:r w:rsidRPr="00BE7221">
              <w:rPr>
                <w:sz w:val="20"/>
                <w:szCs w:val="20"/>
              </w:rPr>
              <w:t>которых не позволяет однозначно истолковать их содержание</w:t>
            </w:r>
          </w:p>
        </w:tc>
        <w:tc>
          <w:tcPr>
            <w:tcW w:w="1702" w:type="dxa"/>
          </w:tcPr>
          <w:p w:rsidR="00772A1A" w:rsidRPr="00BE7221" w:rsidRDefault="00772A1A" w:rsidP="00772A1A">
            <w:pPr>
              <w:rPr>
                <w:sz w:val="20"/>
                <w:szCs w:val="20"/>
              </w:rPr>
            </w:pPr>
            <w:r w:rsidRPr="00BE7221">
              <w:rPr>
                <w:sz w:val="20"/>
                <w:szCs w:val="20"/>
              </w:rPr>
              <w:t>-</w:t>
            </w:r>
          </w:p>
        </w:tc>
        <w:tc>
          <w:tcPr>
            <w:tcW w:w="1701" w:type="dxa"/>
          </w:tcPr>
          <w:p w:rsidR="00772A1A" w:rsidRPr="00BE7221" w:rsidRDefault="00772A1A" w:rsidP="00772A1A">
            <w:pPr>
              <w:rPr>
                <w:sz w:val="20"/>
                <w:szCs w:val="20"/>
              </w:rPr>
            </w:pPr>
            <w:r w:rsidRPr="00BE7221">
              <w:rPr>
                <w:sz w:val="20"/>
                <w:szCs w:val="20"/>
              </w:rPr>
              <w:t>-</w:t>
            </w:r>
          </w:p>
        </w:tc>
      </w:tr>
      <w:tr w:rsidR="00772A1A" w:rsidRPr="00BE7221" w:rsidTr="00BE7221">
        <w:tc>
          <w:tcPr>
            <w:tcW w:w="651" w:type="dxa"/>
          </w:tcPr>
          <w:p w:rsidR="00772A1A" w:rsidRPr="00BE7221" w:rsidRDefault="00772A1A" w:rsidP="00772A1A">
            <w:pPr>
              <w:rPr>
                <w:sz w:val="20"/>
                <w:szCs w:val="20"/>
              </w:rPr>
            </w:pPr>
            <w:r w:rsidRPr="00BE7221">
              <w:rPr>
                <w:sz w:val="20"/>
                <w:szCs w:val="20"/>
              </w:rPr>
              <w:t>5.</w:t>
            </w:r>
          </w:p>
        </w:tc>
        <w:tc>
          <w:tcPr>
            <w:tcW w:w="2184" w:type="dxa"/>
          </w:tcPr>
          <w:p w:rsidR="00772A1A" w:rsidRPr="00BE7221" w:rsidRDefault="00772A1A" w:rsidP="00772A1A">
            <w:pPr>
              <w:rPr>
                <w:sz w:val="20"/>
                <w:szCs w:val="20"/>
              </w:rPr>
            </w:pPr>
            <w:r w:rsidRPr="00BE7221">
              <w:rPr>
                <w:sz w:val="20"/>
                <w:szCs w:val="20"/>
              </w:rPr>
              <w:t>Разрешение на строительство объекта и (или) разрешение на ввод объекта адресации в эксплуатацию</w:t>
            </w:r>
          </w:p>
        </w:tc>
        <w:tc>
          <w:tcPr>
            <w:tcW w:w="2443" w:type="dxa"/>
          </w:tcPr>
          <w:p w:rsidR="00772A1A" w:rsidRPr="00BE7221" w:rsidRDefault="00772A1A" w:rsidP="00772A1A">
            <w:pPr>
              <w:rPr>
                <w:sz w:val="20"/>
                <w:szCs w:val="20"/>
              </w:rPr>
            </w:pPr>
            <w:r w:rsidRPr="00BE7221">
              <w:rPr>
                <w:sz w:val="20"/>
                <w:szCs w:val="20"/>
              </w:rPr>
              <w:t>Разрешение на строительство объекта и (или) разрешение на ввод объекта адресации в эксплуатацию</w:t>
            </w:r>
          </w:p>
        </w:tc>
        <w:tc>
          <w:tcPr>
            <w:tcW w:w="1842" w:type="dxa"/>
          </w:tcPr>
          <w:p w:rsidR="00772A1A" w:rsidRPr="00BE7221" w:rsidRDefault="00772A1A" w:rsidP="00772A1A">
            <w:pPr>
              <w:jc w:val="center"/>
              <w:rPr>
                <w:sz w:val="20"/>
                <w:szCs w:val="20"/>
              </w:rPr>
            </w:pPr>
            <w:r w:rsidRPr="00BE7221">
              <w:rPr>
                <w:sz w:val="20"/>
                <w:szCs w:val="20"/>
              </w:rPr>
              <w:t>Подлинник</w:t>
            </w:r>
          </w:p>
          <w:p w:rsidR="00772A1A" w:rsidRPr="00BE7221" w:rsidRDefault="00772A1A" w:rsidP="00772A1A">
            <w:pPr>
              <w:jc w:val="center"/>
              <w:rPr>
                <w:sz w:val="20"/>
                <w:szCs w:val="20"/>
              </w:rPr>
            </w:pPr>
            <w:r w:rsidRPr="00BE7221">
              <w:rPr>
                <w:sz w:val="20"/>
                <w:szCs w:val="20"/>
              </w:rPr>
              <w:t xml:space="preserve">Копия </w:t>
            </w:r>
          </w:p>
        </w:tc>
        <w:tc>
          <w:tcPr>
            <w:tcW w:w="2552" w:type="dxa"/>
          </w:tcPr>
          <w:p w:rsidR="00772A1A" w:rsidRPr="00BE7221" w:rsidRDefault="00772A1A" w:rsidP="00772A1A">
            <w:pPr>
              <w:jc w:val="center"/>
              <w:rPr>
                <w:sz w:val="20"/>
                <w:szCs w:val="20"/>
              </w:rPr>
            </w:pPr>
            <w:r w:rsidRPr="00BE7221">
              <w:rPr>
                <w:sz w:val="20"/>
                <w:szCs w:val="20"/>
              </w:rPr>
              <w:t xml:space="preserve">При присвоении адреса строящимся объектам адресации </w:t>
            </w:r>
          </w:p>
        </w:tc>
        <w:tc>
          <w:tcPr>
            <w:tcW w:w="2693" w:type="dxa"/>
          </w:tcPr>
          <w:p w:rsidR="00772A1A" w:rsidRPr="00BE7221" w:rsidRDefault="00772A1A" w:rsidP="00772A1A">
            <w:pPr>
              <w:rPr>
                <w:sz w:val="20"/>
                <w:szCs w:val="20"/>
              </w:rPr>
            </w:pPr>
            <w:r w:rsidRPr="00BE7221">
              <w:rPr>
                <w:sz w:val="20"/>
                <w:szCs w:val="20"/>
              </w:rPr>
              <w:t>Не должен содержать подчисток, приписок, зачеркнутых слов и</w:t>
            </w:r>
          </w:p>
          <w:p w:rsidR="00772A1A" w:rsidRPr="00BE7221" w:rsidRDefault="00772A1A" w:rsidP="00772A1A">
            <w:pPr>
              <w:rPr>
                <w:sz w:val="20"/>
                <w:szCs w:val="20"/>
              </w:rPr>
            </w:pPr>
            <w:r w:rsidRPr="00BE7221">
              <w:rPr>
                <w:sz w:val="20"/>
                <w:szCs w:val="20"/>
              </w:rPr>
              <w:t>других исправлений. Не должен иметь повреждений, наличие</w:t>
            </w:r>
          </w:p>
          <w:p w:rsidR="00772A1A" w:rsidRPr="00BE7221" w:rsidRDefault="00772A1A" w:rsidP="00772A1A">
            <w:pPr>
              <w:rPr>
                <w:sz w:val="20"/>
                <w:szCs w:val="20"/>
              </w:rPr>
            </w:pPr>
            <w:r w:rsidRPr="00BE7221">
              <w:rPr>
                <w:sz w:val="20"/>
                <w:szCs w:val="20"/>
              </w:rPr>
              <w:t>которых не позволяет однозначно истолковать их содержание</w:t>
            </w:r>
          </w:p>
        </w:tc>
        <w:tc>
          <w:tcPr>
            <w:tcW w:w="1702" w:type="dxa"/>
          </w:tcPr>
          <w:p w:rsidR="00772A1A" w:rsidRPr="00BE7221" w:rsidRDefault="00772A1A" w:rsidP="00772A1A">
            <w:pPr>
              <w:rPr>
                <w:sz w:val="20"/>
                <w:szCs w:val="20"/>
              </w:rPr>
            </w:pPr>
            <w:r w:rsidRPr="00BE7221">
              <w:rPr>
                <w:sz w:val="20"/>
                <w:szCs w:val="20"/>
              </w:rPr>
              <w:t>-</w:t>
            </w:r>
          </w:p>
        </w:tc>
        <w:tc>
          <w:tcPr>
            <w:tcW w:w="1701" w:type="dxa"/>
          </w:tcPr>
          <w:p w:rsidR="00772A1A" w:rsidRPr="00BE7221" w:rsidRDefault="00772A1A" w:rsidP="00772A1A">
            <w:pPr>
              <w:rPr>
                <w:sz w:val="20"/>
                <w:szCs w:val="20"/>
              </w:rPr>
            </w:pPr>
            <w:r w:rsidRPr="00BE7221">
              <w:rPr>
                <w:sz w:val="20"/>
                <w:szCs w:val="20"/>
              </w:rPr>
              <w:t>-</w:t>
            </w:r>
          </w:p>
        </w:tc>
      </w:tr>
      <w:tr w:rsidR="00772A1A" w:rsidRPr="00BE7221" w:rsidTr="00BE7221">
        <w:tc>
          <w:tcPr>
            <w:tcW w:w="651" w:type="dxa"/>
          </w:tcPr>
          <w:p w:rsidR="00772A1A" w:rsidRPr="00BE7221" w:rsidRDefault="00772A1A" w:rsidP="00772A1A">
            <w:pPr>
              <w:rPr>
                <w:sz w:val="20"/>
                <w:szCs w:val="20"/>
              </w:rPr>
            </w:pPr>
            <w:r w:rsidRPr="00BE7221">
              <w:rPr>
                <w:sz w:val="20"/>
                <w:szCs w:val="20"/>
              </w:rPr>
              <w:t>6.</w:t>
            </w:r>
          </w:p>
        </w:tc>
        <w:tc>
          <w:tcPr>
            <w:tcW w:w="2184" w:type="dxa"/>
          </w:tcPr>
          <w:p w:rsidR="00772A1A" w:rsidRPr="00BE7221" w:rsidRDefault="00772A1A" w:rsidP="00772A1A">
            <w:pPr>
              <w:rPr>
                <w:sz w:val="20"/>
                <w:szCs w:val="20"/>
              </w:rPr>
            </w:pPr>
            <w:r w:rsidRPr="00BE7221">
              <w:rPr>
                <w:sz w:val="20"/>
                <w:szCs w:val="20"/>
              </w:rPr>
              <w:t>Схема расположения объекта адресации на кадастровом плане или кадастровой карте соответствующей территории</w:t>
            </w:r>
          </w:p>
          <w:p w:rsidR="00772A1A" w:rsidRPr="00BE7221" w:rsidRDefault="00772A1A" w:rsidP="00772A1A">
            <w:pPr>
              <w:rPr>
                <w:sz w:val="20"/>
                <w:szCs w:val="20"/>
              </w:rPr>
            </w:pPr>
          </w:p>
        </w:tc>
        <w:tc>
          <w:tcPr>
            <w:tcW w:w="2443" w:type="dxa"/>
          </w:tcPr>
          <w:p w:rsidR="00772A1A" w:rsidRPr="00BE7221" w:rsidRDefault="00772A1A" w:rsidP="00772A1A">
            <w:pPr>
              <w:jc w:val="center"/>
              <w:rPr>
                <w:sz w:val="20"/>
                <w:szCs w:val="20"/>
              </w:rPr>
            </w:pPr>
            <w:r w:rsidRPr="00BE7221">
              <w:rPr>
                <w:sz w:val="20"/>
                <w:szCs w:val="20"/>
              </w:rPr>
              <w:t>Схема расположения объекта адресации на кадастровом плане или кадастровой карте соответствующей территории</w:t>
            </w:r>
          </w:p>
        </w:tc>
        <w:tc>
          <w:tcPr>
            <w:tcW w:w="1842" w:type="dxa"/>
          </w:tcPr>
          <w:p w:rsidR="00772A1A" w:rsidRPr="00BE7221" w:rsidRDefault="00772A1A" w:rsidP="00772A1A">
            <w:pPr>
              <w:jc w:val="center"/>
              <w:rPr>
                <w:sz w:val="20"/>
                <w:szCs w:val="20"/>
              </w:rPr>
            </w:pPr>
            <w:r w:rsidRPr="00BE7221">
              <w:rPr>
                <w:sz w:val="20"/>
                <w:szCs w:val="20"/>
              </w:rPr>
              <w:t>Подлинник</w:t>
            </w:r>
          </w:p>
          <w:p w:rsidR="00772A1A" w:rsidRPr="00BE7221" w:rsidRDefault="00772A1A" w:rsidP="00772A1A">
            <w:pPr>
              <w:jc w:val="center"/>
              <w:rPr>
                <w:sz w:val="20"/>
                <w:szCs w:val="20"/>
              </w:rPr>
            </w:pPr>
            <w:r w:rsidRPr="00BE7221">
              <w:rPr>
                <w:sz w:val="20"/>
                <w:szCs w:val="20"/>
              </w:rPr>
              <w:t>Копия</w:t>
            </w:r>
          </w:p>
        </w:tc>
        <w:tc>
          <w:tcPr>
            <w:tcW w:w="2552" w:type="dxa"/>
          </w:tcPr>
          <w:p w:rsidR="00772A1A" w:rsidRPr="00BE7221" w:rsidRDefault="00772A1A" w:rsidP="00772A1A">
            <w:pPr>
              <w:jc w:val="center"/>
              <w:rPr>
                <w:sz w:val="20"/>
                <w:szCs w:val="20"/>
              </w:rPr>
            </w:pPr>
            <w:r w:rsidRPr="00BE7221">
              <w:rPr>
                <w:sz w:val="20"/>
                <w:szCs w:val="20"/>
              </w:rPr>
              <w:t>При присвоении адреса земельному участку</w:t>
            </w:r>
          </w:p>
        </w:tc>
        <w:tc>
          <w:tcPr>
            <w:tcW w:w="2693" w:type="dxa"/>
          </w:tcPr>
          <w:p w:rsidR="00772A1A" w:rsidRPr="00BE7221" w:rsidRDefault="00772A1A" w:rsidP="00772A1A">
            <w:pPr>
              <w:rPr>
                <w:sz w:val="20"/>
                <w:szCs w:val="20"/>
              </w:rPr>
            </w:pPr>
            <w:r w:rsidRPr="00BE7221">
              <w:rPr>
                <w:sz w:val="20"/>
                <w:szCs w:val="20"/>
              </w:rPr>
              <w:t>Не должен содержать подчисток, приписок, зачеркнутых слов и</w:t>
            </w:r>
          </w:p>
          <w:p w:rsidR="00772A1A" w:rsidRPr="00BE7221" w:rsidRDefault="00772A1A" w:rsidP="00772A1A">
            <w:pPr>
              <w:rPr>
                <w:sz w:val="20"/>
                <w:szCs w:val="20"/>
              </w:rPr>
            </w:pPr>
            <w:r w:rsidRPr="00BE7221">
              <w:rPr>
                <w:sz w:val="20"/>
                <w:szCs w:val="20"/>
              </w:rPr>
              <w:t>других исправлений. Не должен иметь повреждений, наличие</w:t>
            </w:r>
          </w:p>
          <w:p w:rsidR="00772A1A" w:rsidRPr="00BE7221" w:rsidRDefault="00772A1A" w:rsidP="00772A1A">
            <w:pPr>
              <w:rPr>
                <w:sz w:val="20"/>
                <w:szCs w:val="20"/>
              </w:rPr>
            </w:pPr>
            <w:r w:rsidRPr="00BE7221">
              <w:rPr>
                <w:sz w:val="20"/>
                <w:szCs w:val="20"/>
              </w:rPr>
              <w:t>которых не позволяет однозначно истолковать их содержание</w:t>
            </w:r>
          </w:p>
        </w:tc>
        <w:tc>
          <w:tcPr>
            <w:tcW w:w="1702" w:type="dxa"/>
          </w:tcPr>
          <w:p w:rsidR="00772A1A" w:rsidRPr="00BE7221" w:rsidRDefault="00772A1A" w:rsidP="00772A1A">
            <w:pPr>
              <w:rPr>
                <w:sz w:val="20"/>
                <w:szCs w:val="20"/>
              </w:rPr>
            </w:pPr>
            <w:r w:rsidRPr="00BE7221">
              <w:rPr>
                <w:sz w:val="20"/>
                <w:szCs w:val="20"/>
              </w:rPr>
              <w:t>-</w:t>
            </w:r>
          </w:p>
        </w:tc>
        <w:tc>
          <w:tcPr>
            <w:tcW w:w="1701" w:type="dxa"/>
          </w:tcPr>
          <w:p w:rsidR="00772A1A" w:rsidRPr="00BE7221" w:rsidRDefault="00772A1A" w:rsidP="00772A1A">
            <w:pPr>
              <w:rPr>
                <w:sz w:val="20"/>
                <w:szCs w:val="20"/>
              </w:rPr>
            </w:pPr>
            <w:r w:rsidRPr="00BE7221">
              <w:rPr>
                <w:sz w:val="20"/>
                <w:szCs w:val="20"/>
              </w:rPr>
              <w:t>-</w:t>
            </w:r>
          </w:p>
        </w:tc>
      </w:tr>
      <w:tr w:rsidR="00772A1A" w:rsidRPr="00BE7221" w:rsidTr="00BE7221">
        <w:tc>
          <w:tcPr>
            <w:tcW w:w="651" w:type="dxa"/>
          </w:tcPr>
          <w:p w:rsidR="00772A1A" w:rsidRPr="00BE7221" w:rsidRDefault="00772A1A" w:rsidP="00772A1A">
            <w:pPr>
              <w:rPr>
                <w:sz w:val="20"/>
                <w:szCs w:val="20"/>
              </w:rPr>
            </w:pPr>
            <w:r w:rsidRPr="00BE7221">
              <w:rPr>
                <w:sz w:val="20"/>
                <w:szCs w:val="20"/>
              </w:rPr>
              <w:t>7.</w:t>
            </w:r>
          </w:p>
        </w:tc>
        <w:tc>
          <w:tcPr>
            <w:tcW w:w="2184" w:type="dxa"/>
          </w:tcPr>
          <w:p w:rsidR="00772A1A" w:rsidRPr="00BE7221" w:rsidRDefault="00772A1A" w:rsidP="00772A1A">
            <w:pPr>
              <w:rPr>
                <w:sz w:val="20"/>
                <w:szCs w:val="20"/>
              </w:rPr>
            </w:pPr>
            <w:r w:rsidRPr="00BE7221">
              <w:rPr>
                <w:sz w:val="20"/>
                <w:szCs w:val="20"/>
              </w:rPr>
              <w:t xml:space="preserve">Решение органа местного самоуправления о переводе жилого помещения в нежилое помещение или </w:t>
            </w:r>
            <w:r w:rsidRPr="00BE7221">
              <w:rPr>
                <w:sz w:val="20"/>
                <w:szCs w:val="20"/>
              </w:rPr>
              <w:lastRenderedPageBreak/>
              <w:t xml:space="preserve">нежилого помещения в жилое помещение </w:t>
            </w:r>
          </w:p>
        </w:tc>
        <w:tc>
          <w:tcPr>
            <w:tcW w:w="2443" w:type="dxa"/>
          </w:tcPr>
          <w:p w:rsidR="00772A1A" w:rsidRPr="00BE7221" w:rsidRDefault="00772A1A" w:rsidP="00772A1A">
            <w:pPr>
              <w:jc w:val="center"/>
              <w:rPr>
                <w:sz w:val="20"/>
                <w:szCs w:val="20"/>
              </w:rPr>
            </w:pPr>
            <w:r w:rsidRPr="00BE7221">
              <w:rPr>
                <w:sz w:val="20"/>
                <w:szCs w:val="20"/>
              </w:rPr>
              <w:lastRenderedPageBreak/>
              <w:t xml:space="preserve">Решение органа местного самоуправления о переводе жилого помещения в нежилое помещение или нежилого помещения в жилое </w:t>
            </w:r>
            <w:r w:rsidRPr="00BE7221">
              <w:rPr>
                <w:sz w:val="20"/>
                <w:szCs w:val="20"/>
              </w:rPr>
              <w:lastRenderedPageBreak/>
              <w:t>помещение</w:t>
            </w:r>
          </w:p>
        </w:tc>
        <w:tc>
          <w:tcPr>
            <w:tcW w:w="1842" w:type="dxa"/>
          </w:tcPr>
          <w:p w:rsidR="00772A1A" w:rsidRPr="00BE7221" w:rsidRDefault="00772A1A" w:rsidP="00772A1A">
            <w:pPr>
              <w:jc w:val="center"/>
              <w:rPr>
                <w:sz w:val="20"/>
                <w:szCs w:val="20"/>
              </w:rPr>
            </w:pPr>
            <w:r w:rsidRPr="00BE7221">
              <w:rPr>
                <w:sz w:val="20"/>
                <w:szCs w:val="20"/>
              </w:rPr>
              <w:lastRenderedPageBreak/>
              <w:t>Подлинник</w:t>
            </w:r>
          </w:p>
          <w:p w:rsidR="00772A1A" w:rsidRPr="00BE7221" w:rsidRDefault="00772A1A" w:rsidP="00772A1A">
            <w:pPr>
              <w:jc w:val="center"/>
              <w:rPr>
                <w:sz w:val="20"/>
                <w:szCs w:val="20"/>
              </w:rPr>
            </w:pPr>
            <w:r w:rsidRPr="00BE7221">
              <w:rPr>
                <w:sz w:val="20"/>
                <w:szCs w:val="20"/>
              </w:rPr>
              <w:t xml:space="preserve">Копия </w:t>
            </w:r>
          </w:p>
        </w:tc>
        <w:tc>
          <w:tcPr>
            <w:tcW w:w="2552" w:type="dxa"/>
          </w:tcPr>
          <w:p w:rsidR="00772A1A" w:rsidRPr="00BE7221" w:rsidRDefault="00772A1A" w:rsidP="00772A1A">
            <w:pPr>
              <w:jc w:val="center"/>
              <w:rPr>
                <w:sz w:val="20"/>
                <w:szCs w:val="20"/>
              </w:rPr>
            </w:pPr>
            <w:r w:rsidRPr="00BE7221">
              <w:rPr>
                <w:sz w:val="20"/>
                <w:szCs w:val="20"/>
              </w:rPr>
              <w:t xml:space="preserve">В случае присвоения помещению адреса, изменения и аннулирования такого адреса вследствие его перевода из жилого </w:t>
            </w:r>
            <w:r w:rsidRPr="00BE7221">
              <w:rPr>
                <w:sz w:val="20"/>
                <w:szCs w:val="20"/>
              </w:rPr>
              <w:lastRenderedPageBreak/>
              <w:t>помещения в нежилое помещение или нежилого помещения в жилое помещение</w:t>
            </w:r>
          </w:p>
        </w:tc>
        <w:tc>
          <w:tcPr>
            <w:tcW w:w="2693" w:type="dxa"/>
          </w:tcPr>
          <w:p w:rsidR="00772A1A" w:rsidRPr="00BE7221" w:rsidRDefault="00772A1A" w:rsidP="00772A1A">
            <w:pPr>
              <w:rPr>
                <w:sz w:val="20"/>
                <w:szCs w:val="20"/>
              </w:rPr>
            </w:pPr>
            <w:r w:rsidRPr="00BE7221">
              <w:rPr>
                <w:sz w:val="20"/>
                <w:szCs w:val="20"/>
              </w:rPr>
              <w:lastRenderedPageBreak/>
              <w:t>Не должен содержать подчисток, приписок, зачеркнутых слов и</w:t>
            </w:r>
          </w:p>
          <w:p w:rsidR="00772A1A" w:rsidRPr="00BE7221" w:rsidRDefault="00772A1A" w:rsidP="00772A1A">
            <w:pPr>
              <w:rPr>
                <w:sz w:val="20"/>
                <w:szCs w:val="20"/>
              </w:rPr>
            </w:pPr>
            <w:r w:rsidRPr="00BE7221">
              <w:rPr>
                <w:sz w:val="20"/>
                <w:szCs w:val="20"/>
              </w:rPr>
              <w:t>других исправлений. Не должен иметь повреждений, наличие</w:t>
            </w:r>
          </w:p>
          <w:p w:rsidR="00772A1A" w:rsidRPr="00BE7221" w:rsidRDefault="00772A1A" w:rsidP="00772A1A">
            <w:pPr>
              <w:rPr>
                <w:sz w:val="20"/>
                <w:szCs w:val="20"/>
              </w:rPr>
            </w:pPr>
            <w:r w:rsidRPr="00BE7221">
              <w:rPr>
                <w:sz w:val="20"/>
                <w:szCs w:val="20"/>
              </w:rPr>
              <w:lastRenderedPageBreak/>
              <w:t>которых не позволяет однозначно истолковать их содержание</w:t>
            </w:r>
          </w:p>
        </w:tc>
        <w:tc>
          <w:tcPr>
            <w:tcW w:w="1702" w:type="dxa"/>
          </w:tcPr>
          <w:p w:rsidR="00772A1A" w:rsidRPr="00BE7221" w:rsidRDefault="00772A1A" w:rsidP="00772A1A">
            <w:pPr>
              <w:rPr>
                <w:sz w:val="20"/>
                <w:szCs w:val="20"/>
              </w:rPr>
            </w:pPr>
            <w:r w:rsidRPr="00BE7221">
              <w:rPr>
                <w:sz w:val="20"/>
                <w:szCs w:val="20"/>
              </w:rPr>
              <w:lastRenderedPageBreak/>
              <w:t>-</w:t>
            </w:r>
          </w:p>
        </w:tc>
        <w:tc>
          <w:tcPr>
            <w:tcW w:w="1701" w:type="dxa"/>
          </w:tcPr>
          <w:p w:rsidR="00772A1A" w:rsidRPr="00BE7221" w:rsidRDefault="00772A1A" w:rsidP="00772A1A">
            <w:pPr>
              <w:rPr>
                <w:sz w:val="20"/>
                <w:szCs w:val="20"/>
              </w:rPr>
            </w:pPr>
            <w:r w:rsidRPr="00BE7221">
              <w:rPr>
                <w:sz w:val="20"/>
                <w:szCs w:val="20"/>
              </w:rPr>
              <w:t>-</w:t>
            </w:r>
          </w:p>
        </w:tc>
      </w:tr>
      <w:tr w:rsidR="00772A1A" w:rsidRPr="00BE7221" w:rsidTr="00BE7221">
        <w:tc>
          <w:tcPr>
            <w:tcW w:w="651" w:type="dxa"/>
          </w:tcPr>
          <w:p w:rsidR="00772A1A" w:rsidRPr="00BE7221" w:rsidRDefault="00772A1A" w:rsidP="00772A1A">
            <w:pPr>
              <w:rPr>
                <w:sz w:val="20"/>
                <w:szCs w:val="20"/>
              </w:rPr>
            </w:pPr>
            <w:r w:rsidRPr="00BE7221">
              <w:rPr>
                <w:sz w:val="20"/>
                <w:szCs w:val="20"/>
              </w:rPr>
              <w:lastRenderedPageBreak/>
              <w:t>8.</w:t>
            </w:r>
          </w:p>
        </w:tc>
        <w:tc>
          <w:tcPr>
            <w:tcW w:w="2184" w:type="dxa"/>
          </w:tcPr>
          <w:p w:rsidR="00772A1A" w:rsidRPr="00BE7221" w:rsidRDefault="00772A1A" w:rsidP="00772A1A">
            <w:pPr>
              <w:rPr>
                <w:sz w:val="20"/>
                <w:szCs w:val="20"/>
              </w:rPr>
            </w:pPr>
            <w:r w:rsidRPr="00BE7221">
              <w:rPr>
                <w:sz w:val="20"/>
                <w:szCs w:val="20"/>
              </w:rPr>
              <w:t>Акт приемочной комиссии при переустройстве и (или)</w:t>
            </w:r>
            <w:r w:rsidRPr="00BE7221">
              <w:rPr>
                <w:sz w:val="20"/>
                <w:szCs w:val="20"/>
              </w:rPr>
              <w:br/>
              <w:t>перепланировке помещения, приводящих к образованию одного и более новых объектов адресации</w:t>
            </w:r>
          </w:p>
        </w:tc>
        <w:tc>
          <w:tcPr>
            <w:tcW w:w="2443" w:type="dxa"/>
          </w:tcPr>
          <w:p w:rsidR="00772A1A" w:rsidRPr="00BE7221" w:rsidRDefault="00772A1A" w:rsidP="00772A1A">
            <w:pPr>
              <w:jc w:val="center"/>
              <w:rPr>
                <w:sz w:val="20"/>
                <w:szCs w:val="20"/>
              </w:rPr>
            </w:pPr>
            <w:r w:rsidRPr="00BE7221">
              <w:rPr>
                <w:sz w:val="20"/>
                <w:szCs w:val="20"/>
              </w:rPr>
              <w:t>Акт приемочной комиссии при переустройстве и (или)</w:t>
            </w:r>
            <w:r w:rsidRPr="00BE7221">
              <w:rPr>
                <w:sz w:val="20"/>
                <w:szCs w:val="20"/>
              </w:rPr>
              <w:br/>
              <w:t>перепланировке помещения, приводящих к образованию одного и более новых объектов адресации</w:t>
            </w:r>
          </w:p>
        </w:tc>
        <w:tc>
          <w:tcPr>
            <w:tcW w:w="1842" w:type="dxa"/>
          </w:tcPr>
          <w:p w:rsidR="00772A1A" w:rsidRPr="00BE7221" w:rsidRDefault="00772A1A" w:rsidP="00772A1A">
            <w:pPr>
              <w:jc w:val="center"/>
              <w:rPr>
                <w:sz w:val="20"/>
                <w:szCs w:val="20"/>
              </w:rPr>
            </w:pPr>
            <w:r w:rsidRPr="00BE7221">
              <w:rPr>
                <w:sz w:val="20"/>
                <w:szCs w:val="20"/>
              </w:rPr>
              <w:t>Подлинник</w:t>
            </w:r>
          </w:p>
          <w:p w:rsidR="00772A1A" w:rsidRPr="00BE7221" w:rsidRDefault="00772A1A" w:rsidP="00772A1A">
            <w:pPr>
              <w:jc w:val="center"/>
              <w:rPr>
                <w:sz w:val="20"/>
                <w:szCs w:val="20"/>
              </w:rPr>
            </w:pPr>
            <w:r w:rsidRPr="00BE7221">
              <w:rPr>
                <w:sz w:val="20"/>
                <w:szCs w:val="20"/>
              </w:rPr>
              <w:t xml:space="preserve">Копия </w:t>
            </w:r>
          </w:p>
        </w:tc>
        <w:tc>
          <w:tcPr>
            <w:tcW w:w="2552" w:type="dxa"/>
          </w:tcPr>
          <w:p w:rsidR="00772A1A" w:rsidRPr="00BE7221" w:rsidRDefault="00772A1A" w:rsidP="00772A1A">
            <w:pPr>
              <w:jc w:val="center"/>
              <w:rPr>
                <w:sz w:val="20"/>
                <w:szCs w:val="20"/>
              </w:rPr>
            </w:pPr>
            <w:r w:rsidRPr="00BE7221">
              <w:rPr>
                <w:sz w:val="20"/>
                <w:szCs w:val="20"/>
              </w:rPr>
              <w:t>В случае преобразования объектов недвижимости (помещений) с образованием одного и более новых объектов адресации</w:t>
            </w:r>
          </w:p>
        </w:tc>
        <w:tc>
          <w:tcPr>
            <w:tcW w:w="2693" w:type="dxa"/>
          </w:tcPr>
          <w:p w:rsidR="00772A1A" w:rsidRPr="00BE7221" w:rsidRDefault="00772A1A" w:rsidP="00772A1A">
            <w:pPr>
              <w:rPr>
                <w:sz w:val="20"/>
                <w:szCs w:val="20"/>
              </w:rPr>
            </w:pPr>
            <w:r w:rsidRPr="00BE7221">
              <w:rPr>
                <w:sz w:val="20"/>
                <w:szCs w:val="20"/>
              </w:rPr>
              <w:t>Не должен содержать подчисток, приписок, зачеркнутых слов и</w:t>
            </w:r>
          </w:p>
          <w:p w:rsidR="00772A1A" w:rsidRPr="00BE7221" w:rsidRDefault="00772A1A" w:rsidP="00772A1A">
            <w:pPr>
              <w:rPr>
                <w:sz w:val="20"/>
                <w:szCs w:val="20"/>
              </w:rPr>
            </w:pPr>
            <w:r w:rsidRPr="00BE7221">
              <w:rPr>
                <w:sz w:val="20"/>
                <w:szCs w:val="20"/>
              </w:rPr>
              <w:t>других исправлений. Не должен иметь повреждений, наличие</w:t>
            </w:r>
          </w:p>
          <w:p w:rsidR="00772A1A" w:rsidRPr="00BE7221" w:rsidRDefault="00772A1A" w:rsidP="00772A1A">
            <w:pPr>
              <w:rPr>
                <w:sz w:val="20"/>
                <w:szCs w:val="20"/>
              </w:rPr>
            </w:pPr>
            <w:r w:rsidRPr="00BE7221">
              <w:rPr>
                <w:sz w:val="20"/>
                <w:szCs w:val="20"/>
              </w:rPr>
              <w:t>которых не позволяет однозначно истолковать их содержание</w:t>
            </w:r>
          </w:p>
        </w:tc>
        <w:tc>
          <w:tcPr>
            <w:tcW w:w="1702" w:type="dxa"/>
          </w:tcPr>
          <w:p w:rsidR="00772A1A" w:rsidRPr="00BE7221" w:rsidRDefault="00772A1A" w:rsidP="00772A1A">
            <w:pPr>
              <w:rPr>
                <w:sz w:val="20"/>
                <w:szCs w:val="20"/>
              </w:rPr>
            </w:pPr>
            <w:r w:rsidRPr="00BE7221">
              <w:rPr>
                <w:sz w:val="20"/>
                <w:szCs w:val="20"/>
              </w:rPr>
              <w:t>-</w:t>
            </w:r>
          </w:p>
        </w:tc>
        <w:tc>
          <w:tcPr>
            <w:tcW w:w="1701" w:type="dxa"/>
          </w:tcPr>
          <w:p w:rsidR="00772A1A" w:rsidRPr="00BE7221" w:rsidRDefault="00772A1A" w:rsidP="00772A1A">
            <w:pPr>
              <w:rPr>
                <w:sz w:val="20"/>
                <w:szCs w:val="20"/>
              </w:rPr>
            </w:pPr>
            <w:r w:rsidRPr="00BE7221">
              <w:rPr>
                <w:sz w:val="20"/>
                <w:szCs w:val="20"/>
              </w:rPr>
              <w:t>-</w:t>
            </w:r>
          </w:p>
        </w:tc>
      </w:tr>
      <w:tr w:rsidR="00772A1A" w:rsidRPr="00BE7221" w:rsidTr="00BE7221">
        <w:tc>
          <w:tcPr>
            <w:tcW w:w="15768" w:type="dxa"/>
            <w:gridSpan w:val="8"/>
            <w:tcBorders>
              <w:top w:val="single" w:sz="4" w:space="0" w:color="auto"/>
              <w:left w:val="single" w:sz="4" w:space="0" w:color="auto"/>
              <w:bottom w:val="single" w:sz="4" w:space="0" w:color="auto"/>
              <w:right w:val="single" w:sz="4" w:space="0" w:color="auto"/>
            </w:tcBorders>
          </w:tcPr>
          <w:p w:rsidR="00772A1A" w:rsidRPr="00BE7221" w:rsidRDefault="00772A1A" w:rsidP="00772A1A">
            <w:pPr>
              <w:jc w:val="center"/>
              <w:rPr>
                <w:b/>
                <w:sz w:val="20"/>
                <w:szCs w:val="20"/>
              </w:rPr>
            </w:pPr>
            <w:r w:rsidRPr="00BE7221">
              <w:rPr>
                <w:b/>
                <w:sz w:val="20"/>
                <w:szCs w:val="20"/>
              </w:rPr>
              <w:t xml:space="preserve">2. Наименование «подуслуги» 2 </w:t>
            </w:r>
            <w:r w:rsidRPr="00BE7221">
              <w:rPr>
                <w:sz w:val="20"/>
                <w:szCs w:val="20"/>
              </w:rPr>
              <w:t>аннулирование адреса</w:t>
            </w:r>
          </w:p>
        </w:tc>
      </w:tr>
      <w:tr w:rsidR="00772A1A" w:rsidRPr="00BE7221" w:rsidTr="00BE7221">
        <w:tc>
          <w:tcPr>
            <w:tcW w:w="651"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rPr>
                <w:sz w:val="20"/>
                <w:szCs w:val="20"/>
              </w:rPr>
            </w:pPr>
            <w:r w:rsidRPr="00BE7221">
              <w:rPr>
                <w:sz w:val="20"/>
                <w:szCs w:val="20"/>
              </w:rPr>
              <w:t>1.</w:t>
            </w:r>
          </w:p>
        </w:tc>
        <w:tc>
          <w:tcPr>
            <w:tcW w:w="2184"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rPr>
                <w:sz w:val="20"/>
                <w:szCs w:val="20"/>
              </w:rPr>
            </w:pPr>
            <w:r w:rsidRPr="00BE7221">
              <w:rPr>
                <w:sz w:val="20"/>
                <w:szCs w:val="20"/>
              </w:rPr>
              <w:t>Заявление</w:t>
            </w:r>
          </w:p>
        </w:tc>
        <w:tc>
          <w:tcPr>
            <w:tcW w:w="2443"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jc w:val="center"/>
              <w:rPr>
                <w:sz w:val="20"/>
                <w:szCs w:val="20"/>
              </w:rPr>
            </w:pPr>
            <w:r w:rsidRPr="00BE7221">
              <w:rPr>
                <w:sz w:val="20"/>
                <w:szCs w:val="20"/>
              </w:rPr>
              <w:t>Заявление на оказание услуги</w:t>
            </w:r>
          </w:p>
        </w:tc>
        <w:tc>
          <w:tcPr>
            <w:tcW w:w="1842"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jc w:val="center"/>
              <w:rPr>
                <w:sz w:val="20"/>
                <w:szCs w:val="20"/>
              </w:rPr>
            </w:pPr>
            <w:r w:rsidRPr="00BE7221">
              <w:rPr>
                <w:sz w:val="20"/>
                <w:szCs w:val="20"/>
              </w:rPr>
              <w:t>1 экз. подлинник</w:t>
            </w:r>
          </w:p>
        </w:tc>
        <w:tc>
          <w:tcPr>
            <w:tcW w:w="2552"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jc w:val="center"/>
              <w:rPr>
                <w:sz w:val="20"/>
                <w:szCs w:val="20"/>
              </w:rPr>
            </w:pPr>
            <w:r w:rsidRPr="00BE7221">
              <w:rPr>
                <w:sz w:val="20"/>
                <w:szCs w:val="20"/>
              </w:rPr>
              <w:t>Представляется заявителем (представителем заявителя) лично в администрацию либо направляется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w:t>
            </w:r>
            <w:r w:rsidR="000E4D9D">
              <w:rPr>
                <w:sz w:val="20"/>
                <w:szCs w:val="20"/>
              </w:rPr>
              <w:t>с</w:t>
            </w:r>
            <w:r w:rsidRPr="00BE7221">
              <w:rPr>
                <w:sz w:val="20"/>
                <w:szCs w:val="20"/>
              </w:rPr>
              <w:t>пользованием информационно-телекоммуникационных сетей общего пользования, в том</w:t>
            </w:r>
            <w:r w:rsidR="000E4D9D">
              <w:rPr>
                <w:sz w:val="20"/>
                <w:szCs w:val="20"/>
              </w:rPr>
              <w:t xml:space="preserve"> числе Единого Портала и (или) р</w:t>
            </w:r>
            <w:r w:rsidRPr="00BE7221">
              <w:rPr>
                <w:sz w:val="20"/>
                <w:szCs w:val="20"/>
              </w:rPr>
              <w:t>егионального Портала</w:t>
            </w:r>
          </w:p>
        </w:tc>
        <w:tc>
          <w:tcPr>
            <w:tcW w:w="2693"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rPr>
                <w:sz w:val="20"/>
                <w:szCs w:val="20"/>
              </w:rPr>
            </w:pPr>
            <w:r w:rsidRPr="00BE7221">
              <w:rPr>
                <w:sz w:val="20"/>
                <w:szCs w:val="20"/>
              </w:rPr>
              <w:t>- должно быть подписано заявителем или представителем заявителя;</w:t>
            </w:r>
          </w:p>
          <w:p w:rsidR="00772A1A" w:rsidRPr="00BE7221" w:rsidRDefault="00772A1A" w:rsidP="00772A1A">
            <w:pPr>
              <w:rPr>
                <w:sz w:val="20"/>
                <w:szCs w:val="20"/>
              </w:rPr>
            </w:pPr>
            <w:r w:rsidRPr="00BE7221">
              <w:rPr>
                <w:sz w:val="20"/>
                <w:szCs w:val="20"/>
              </w:rPr>
              <w:t>-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772A1A" w:rsidRPr="00BE7221" w:rsidRDefault="00772A1A" w:rsidP="00772A1A">
            <w:pP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jc w:val="center"/>
              <w:rPr>
                <w:sz w:val="20"/>
                <w:szCs w:val="20"/>
              </w:rPr>
            </w:pPr>
            <w:r w:rsidRPr="00BE7221">
              <w:rPr>
                <w:sz w:val="20"/>
                <w:szCs w:val="20"/>
              </w:rPr>
              <w:t>Приложение №1</w:t>
            </w:r>
          </w:p>
        </w:tc>
        <w:tc>
          <w:tcPr>
            <w:tcW w:w="1701"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rPr>
                <w:sz w:val="20"/>
                <w:szCs w:val="20"/>
              </w:rPr>
            </w:pPr>
            <w:r w:rsidRPr="00BE7221">
              <w:rPr>
                <w:sz w:val="20"/>
                <w:szCs w:val="20"/>
              </w:rPr>
              <w:t>-</w:t>
            </w:r>
          </w:p>
        </w:tc>
      </w:tr>
      <w:tr w:rsidR="00772A1A" w:rsidRPr="00BE7221" w:rsidTr="00BE7221">
        <w:tc>
          <w:tcPr>
            <w:tcW w:w="651"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rPr>
                <w:sz w:val="20"/>
                <w:szCs w:val="20"/>
              </w:rPr>
            </w:pPr>
            <w:r w:rsidRPr="00BE7221">
              <w:rPr>
                <w:sz w:val="20"/>
                <w:szCs w:val="20"/>
              </w:rPr>
              <w:t>2.</w:t>
            </w:r>
          </w:p>
        </w:tc>
        <w:tc>
          <w:tcPr>
            <w:tcW w:w="2184"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rPr>
                <w:sz w:val="20"/>
                <w:szCs w:val="20"/>
              </w:rPr>
            </w:pPr>
            <w:r w:rsidRPr="00BE7221">
              <w:rPr>
                <w:sz w:val="20"/>
                <w:szCs w:val="20"/>
              </w:rPr>
              <w:t>Правоустанавливающие и (или) правоудостоверяющие документы на объект (объекты) адресации</w:t>
            </w:r>
          </w:p>
        </w:tc>
        <w:tc>
          <w:tcPr>
            <w:tcW w:w="2443"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jc w:val="center"/>
              <w:rPr>
                <w:sz w:val="20"/>
                <w:szCs w:val="20"/>
              </w:rPr>
            </w:pPr>
            <w:r w:rsidRPr="00BE7221">
              <w:rPr>
                <w:sz w:val="20"/>
                <w:szCs w:val="20"/>
              </w:rPr>
              <w:t>Правоустанавливающие и (или) правоудостоверяющие документы на объект (объекты) адресации</w:t>
            </w:r>
          </w:p>
        </w:tc>
        <w:tc>
          <w:tcPr>
            <w:tcW w:w="1842"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jc w:val="center"/>
              <w:rPr>
                <w:sz w:val="20"/>
                <w:szCs w:val="20"/>
              </w:rPr>
            </w:pPr>
            <w:r w:rsidRPr="00BE7221">
              <w:rPr>
                <w:sz w:val="20"/>
                <w:szCs w:val="20"/>
              </w:rPr>
              <w:t xml:space="preserve">Подлинник </w:t>
            </w:r>
          </w:p>
          <w:p w:rsidR="00772A1A" w:rsidRPr="00BE7221" w:rsidRDefault="00772A1A" w:rsidP="00772A1A">
            <w:pPr>
              <w:jc w:val="center"/>
              <w:rPr>
                <w:sz w:val="20"/>
                <w:szCs w:val="20"/>
              </w:rPr>
            </w:pPr>
            <w:r w:rsidRPr="00BE7221">
              <w:rPr>
                <w:sz w:val="20"/>
                <w:szCs w:val="20"/>
              </w:rPr>
              <w:t xml:space="preserve">Копия </w:t>
            </w:r>
          </w:p>
        </w:tc>
        <w:tc>
          <w:tcPr>
            <w:tcW w:w="2552"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jc w:val="center"/>
              <w:rPr>
                <w:sz w:val="20"/>
                <w:szCs w:val="20"/>
              </w:rPr>
            </w:pPr>
            <w:r w:rsidRPr="00BE7221">
              <w:rPr>
                <w:sz w:val="20"/>
                <w:szCs w:val="20"/>
              </w:rPr>
              <w:t>нет</w:t>
            </w:r>
          </w:p>
        </w:tc>
        <w:tc>
          <w:tcPr>
            <w:tcW w:w="2693"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rPr>
                <w:sz w:val="20"/>
                <w:szCs w:val="20"/>
              </w:rPr>
            </w:pPr>
            <w:r w:rsidRPr="00BE7221">
              <w:rPr>
                <w:sz w:val="20"/>
                <w:szCs w:val="20"/>
              </w:rPr>
              <w:t>Должен быть действительным на</w:t>
            </w:r>
          </w:p>
          <w:p w:rsidR="00772A1A" w:rsidRPr="00BE7221" w:rsidRDefault="00772A1A" w:rsidP="00772A1A">
            <w:pPr>
              <w:rPr>
                <w:sz w:val="20"/>
                <w:szCs w:val="20"/>
              </w:rPr>
            </w:pPr>
            <w:r w:rsidRPr="00BE7221">
              <w:rPr>
                <w:sz w:val="20"/>
                <w:szCs w:val="20"/>
              </w:rPr>
              <w:t>срок обращения за</w:t>
            </w:r>
          </w:p>
          <w:p w:rsidR="00772A1A" w:rsidRPr="00BE7221" w:rsidRDefault="00772A1A" w:rsidP="00772A1A">
            <w:pPr>
              <w:rPr>
                <w:sz w:val="20"/>
                <w:szCs w:val="20"/>
              </w:rPr>
            </w:pPr>
            <w:r w:rsidRPr="00BE7221">
              <w:rPr>
                <w:sz w:val="20"/>
                <w:szCs w:val="20"/>
              </w:rPr>
              <w:t>предоставлением услуги. Не должен содержать подчисток,</w:t>
            </w:r>
          </w:p>
          <w:p w:rsidR="00772A1A" w:rsidRPr="00BE7221" w:rsidRDefault="00772A1A" w:rsidP="00772A1A">
            <w:pPr>
              <w:rPr>
                <w:sz w:val="20"/>
                <w:szCs w:val="20"/>
              </w:rPr>
            </w:pPr>
            <w:r w:rsidRPr="00BE7221">
              <w:rPr>
                <w:sz w:val="20"/>
                <w:szCs w:val="20"/>
              </w:rPr>
              <w:t xml:space="preserve">приписок, зачеркнутых слов </w:t>
            </w:r>
            <w:r w:rsidRPr="00BE7221">
              <w:rPr>
                <w:sz w:val="20"/>
                <w:szCs w:val="20"/>
              </w:rPr>
              <w:lastRenderedPageBreak/>
              <w:t>и других исправлений. Не должен иметь повреждений, наличие</w:t>
            </w:r>
          </w:p>
          <w:p w:rsidR="00772A1A" w:rsidRPr="00BE7221" w:rsidRDefault="00772A1A" w:rsidP="00772A1A">
            <w:pPr>
              <w:rPr>
                <w:sz w:val="20"/>
                <w:szCs w:val="20"/>
              </w:rPr>
            </w:pPr>
            <w:r w:rsidRPr="00BE7221">
              <w:rPr>
                <w:sz w:val="20"/>
                <w:szCs w:val="20"/>
              </w:rPr>
              <w:t>которых не позволяет однозначно истолковать их содержание</w:t>
            </w:r>
          </w:p>
        </w:tc>
        <w:tc>
          <w:tcPr>
            <w:tcW w:w="1702"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rPr>
                <w:sz w:val="20"/>
                <w:szCs w:val="20"/>
              </w:rPr>
            </w:pPr>
            <w:r w:rsidRPr="00BE7221">
              <w:rPr>
                <w:sz w:val="20"/>
                <w:szCs w:val="20"/>
              </w:rPr>
              <w:lastRenderedPageBreak/>
              <w:t>-</w:t>
            </w:r>
          </w:p>
        </w:tc>
        <w:tc>
          <w:tcPr>
            <w:tcW w:w="1701"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rPr>
                <w:sz w:val="20"/>
                <w:szCs w:val="20"/>
              </w:rPr>
            </w:pPr>
            <w:r w:rsidRPr="00BE7221">
              <w:rPr>
                <w:sz w:val="20"/>
                <w:szCs w:val="20"/>
              </w:rPr>
              <w:t>-</w:t>
            </w:r>
          </w:p>
        </w:tc>
      </w:tr>
      <w:tr w:rsidR="00772A1A" w:rsidRPr="00BE7221" w:rsidTr="00BE7221">
        <w:tc>
          <w:tcPr>
            <w:tcW w:w="651"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rPr>
                <w:sz w:val="20"/>
                <w:szCs w:val="20"/>
              </w:rPr>
            </w:pPr>
            <w:r w:rsidRPr="00BE7221">
              <w:rPr>
                <w:sz w:val="20"/>
                <w:szCs w:val="20"/>
              </w:rPr>
              <w:lastRenderedPageBreak/>
              <w:t>3.</w:t>
            </w:r>
          </w:p>
        </w:tc>
        <w:tc>
          <w:tcPr>
            <w:tcW w:w="2184"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rPr>
                <w:sz w:val="20"/>
                <w:szCs w:val="20"/>
              </w:rPr>
            </w:pPr>
            <w:r w:rsidRPr="00BE7221">
              <w:rPr>
                <w:sz w:val="20"/>
                <w:szCs w:val="20"/>
              </w:rPr>
              <w:t>Кадастровая выписка об объекте недвижимости, который снят с учета</w:t>
            </w:r>
          </w:p>
        </w:tc>
        <w:tc>
          <w:tcPr>
            <w:tcW w:w="2443"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jc w:val="center"/>
              <w:rPr>
                <w:sz w:val="20"/>
                <w:szCs w:val="20"/>
              </w:rPr>
            </w:pPr>
            <w:r w:rsidRPr="00BE7221">
              <w:rPr>
                <w:sz w:val="20"/>
                <w:szCs w:val="20"/>
              </w:rPr>
              <w:t>Кадастровая выписка об объекте недвижимости, который снят с учета</w:t>
            </w:r>
          </w:p>
        </w:tc>
        <w:tc>
          <w:tcPr>
            <w:tcW w:w="1842"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jc w:val="center"/>
              <w:rPr>
                <w:sz w:val="20"/>
                <w:szCs w:val="20"/>
              </w:rPr>
            </w:pPr>
            <w:r w:rsidRPr="00BE7221">
              <w:rPr>
                <w:sz w:val="20"/>
                <w:szCs w:val="20"/>
              </w:rPr>
              <w:t>Подлинник</w:t>
            </w:r>
          </w:p>
          <w:p w:rsidR="00772A1A" w:rsidRPr="00BE7221" w:rsidRDefault="00772A1A" w:rsidP="00772A1A">
            <w:pPr>
              <w:jc w:val="center"/>
              <w:rPr>
                <w:sz w:val="20"/>
                <w:szCs w:val="20"/>
              </w:rPr>
            </w:pPr>
            <w:r w:rsidRPr="00BE7221">
              <w:rPr>
                <w:sz w:val="20"/>
                <w:szCs w:val="20"/>
              </w:rPr>
              <w:t xml:space="preserve">Копия </w:t>
            </w:r>
          </w:p>
        </w:tc>
        <w:tc>
          <w:tcPr>
            <w:tcW w:w="2552"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jc w:val="center"/>
              <w:rPr>
                <w:sz w:val="20"/>
                <w:szCs w:val="20"/>
              </w:rPr>
            </w:pPr>
            <w:r w:rsidRPr="00BE7221">
              <w:rPr>
                <w:sz w:val="20"/>
                <w:szCs w:val="20"/>
              </w:rPr>
              <w:t>В случае аннулирования адреса объекта адресации при прекращении существования объекта адресации</w:t>
            </w:r>
          </w:p>
        </w:tc>
        <w:tc>
          <w:tcPr>
            <w:tcW w:w="2693"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rPr>
                <w:sz w:val="20"/>
                <w:szCs w:val="20"/>
              </w:rPr>
            </w:pPr>
            <w:r w:rsidRPr="00BE7221">
              <w:rPr>
                <w:sz w:val="20"/>
                <w:szCs w:val="20"/>
              </w:rPr>
              <w:t>Не должен содержать подчисток, приписок, зачеркнутых слов и</w:t>
            </w:r>
          </w:p>
          <w:p w:rsidR="00772A1A" w:rsidRPr="00BE7221" w:rsidRDefault="00772A1A" w:rsidP="00772A1A">
            <w:pPr>
              <w:rPr>
                <w:sz w:val="20"/>
                <w:szCs w:val="20"/>
              </w:rPr>
            </w:pPr>
            <w:r w:rsidRPr="00BE7221">
              <w:rPr>
                <w:sz w:val="20"/>
                <w:szCs w:val="20"/>
              </w:rPr>
              <w:t>других исправлений. Не должен иметь повреждений, наличие</w:t>
            </w:r>
          </w:p>
          <w:p w:rsidR="00772A1A" w:rsidRPr="00BE7221" w:rsidRDefault="00772A1A" w:rsidP="00772A1A">
            <w:pPr>
              <w:rPr>
                <w:sz w:val="20"/>
                <w:szCs w:val="20"/>
              </w:rPr>
            </w:pPr>
            <w:r w:rsidRPr="00BE7221">
              <w:rPr>
                <w:sz w:val="20"/>
                <w:szCs w:val="20"/>
              </w:rPr>
              <w:t>которых не позволяет однозначно истолковать их содержание</w:t>
            </w:r>
          </w:p>
        </w:tc>
        <w:tc>
          <w:tcPr>
            <w:tcW w:w="1702"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rPr>
                <w:sz w:val="20"/>
                <w:szCs w:val="20"/>
              </w:rPr>
            </w:pPr>
            <w:r w:rsidRPr="00BE7221">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rPr>
                <w:sz w:val="20"/>
                <w:szCs w:val="20"/>
              </w:rPr>
            </w:pPr>
            <w:r w:rsidRPr="00BE7221">
              <w:rPr>
                <w:sz w:val="20"/>
                <w:szCs w:val="20"/>
              </w:rPr>
              <w:t>-</w:t>
            </w:r>
          </w:p>
        </w:tc>
      </w:tr>
      <w:tr w:rsidR="00772A1A" w:rsidRPr="00BE7221" w:rsidTr="00BE7221">
        <w:tc>
          <w:tcPr>
            <w:tcW w:w="651"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rPr>
                <w:sz w:val="20"/>
                <w:szCs w:val="20"/>
              </w:rPr>
            </w:pPr>
            <w:r w:rsidRPr="00BE7221">
              <w:rPr>
                <w:sz w:val="20"/>
                <w:szCs w:val="20"/>
              </w:rPr>
              <w:t>4.</w:t>
            </w:r>
          </w:p>
        </w:tc>
        <w:tc>
          <w:tcPr>
            <w:tcW w:w="2184"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rPr>
                <w:sz w:val="20"/>
                <w:szCs w:val="20"/>
              </w:rPr>
            </w:pPr>
            <w:r w:rsidRPr="00BE7221">
              <w:rPr>
                <w:sz w:val="20"/>
                <w:szCs w:val="20"/>
              </w:rPr>
              <w:t>Уведомление об отсутствии в государственном кадастре недвижимости запрашиваемых сведений по объекту адресации</w:t>
            </w:r>
          </w:p>
        </w:tc>
        <w:tc>
          <w:tcPr>
            <w:tcW w:w="2443"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jc w:val="center"/>
              <w:rPr>
                <w:sz w:val="20"/>
                <w:szCs w:val="20"/>
              </w:rPr>
            </w:pPr>
            <w:r w:rsidRPr="00BE7221">
              <w:rPr>
                <w:sz w:val="20"/>
                <w:szCs w:val="20"/>
              </w:rPr>
              <w:t>Уведомление об отсутствии в государственном кадастре недвижимости запрашиваемых сведений по объекту адресации</w:t>
            </w:r>
          </w:p>
        </w:tc>
        <w:tc>
          <w:tcPr>
            <w:tcW w:w="1842"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jc w:val="center"/>
              <w:rPr>
                <w:sz w:val="20"/>
                <w:szCs w:val="20"/>
              </w:rPr>
            </w:pPr>
            <w:r w:rsidRPr="00BE7221">
              <w:rPr>
                <w:sz w:val="20"/>
                <w:szCs w:val="20"/>
              </w:rPr>
              <w:t>Подлинник</w:t>
            </w:r>
          </w:p>
          <w:p w:rsidR="00772A1A" w:rsidRPr="00BE7221" w:rsidRDefault="00772A1A" w:rsidP="00772A1A">
            <w:pPr>
              <w:jc w:val="center"/>
              <w:rPr>
                <w:sz w:val="20"/>
                <w:szCs w:val="20"/>
              </w:rPr>
            </w:pPr>
            <w:r w:rsidRPr="00BE7221">
              <w:rPr>
                <w:sz w:val="20"/>
                <w:szCs w:val="20"/>
              </w:rPr>
              <w:t>копия</w:t>
            </w:r>
          </w:p>
        </w:tc>
        <w:tc>
          <w:tcPr>
            <w:tcW w:w="2552"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jc w:val="center"/>
              <w:rPr>
                <w:sz w:val="20"/>
                <w:szCs w:val="20"/>
              </w:rPr>
            </w:pPr>
            <w:r w:rsidRPr="00BE7221">
              <w:rPr>
                <w:sz w:val="20"/>
                <w:szCs w:val="20"/>
              </w:rPr>
              <w:t>В случае аннулирования адреса объекта адресации при отказе в осуществлении кадастрового учета объекта адресации</w:t>
            </w:r>
          </w:p>
        </w:tc>
        <w:tc>
          <w:tcPr>
            <w:tcW w:w="2693"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rPr>
                <w:sz w:val="20"/>
                <w:szCs w:val="20"/>
              </w:rPr>
            </w:pPr>
            <w:r w:rsidRPr="00BE7221">
              <w:rPr>
                <w:sz w:val="20"/>
                <w:szCs w:val="20"/>
              </w:rPr>
              <w:t>Не должен содержать подчисток, приписок, зачеркнутых слов и</w:t>
            </w:r>
          </w:p>
          <w:p w:rsidR="00772A1A" w:rsidRPr="00BE7221" w:rsidRDefault="00772A1A" w:rsidP="00772A1A">
            <w:pPr>
              <w:rPr>
                <w:sz w:val="20"/>
                <w:szCs w:val="20"/>
              </w:rPr>
            </w:pPr>
            <w:r w:rsidRPr="00BE7221">
              <w:rPr>
                <w:sz w:val="20"/>
                <w:szCs w:val="20"/>
              </w:rPr>
              <w:t>других исправлений. Не должен иметь повреждений, наличие</w:t>
            </w:r>
          </w:p>
          <w:p w:rsidR="00772A1A" w:rsidRPr="00BE7221" w:rsidRDefault="00772A1A" w:rsidP="00772A1A">
            <w:pPr>
              <w:rPr>
                <w:sz w:val="20"/>
                <w:szCs w:val="20"/>
              </w:rPr>
            </w:pPr>
            <w:r w:rsidRPr="00BE7221">
              <w:rPr>
                <w:sz w:val="20"/>
                <w:szCs w:val="20"/>
              </w:rPr>
              <w:t>которых не позволяет однозначно истолковать их содержание</w:t>
            </w:r>
          </w:p>
        </w:tc>
        <w:tc>
          <w:tcPr>
            <w:tcW w:w="1702"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rPr>
                <w:sz w:val="20"/>
                <w:szCs w:val="20"/>
              </w:rPr>
            </w:pPr>
            <w:r w:rsidRPr="00BE7221">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rPr>
                <w:sz w:val="20"/>
                <w:szCs w:val="20"/>
              </w:rPr>
            </w:pPr>
            <w:r w:rsidRPr="00BE7221">
              <w:rPr>
                <w:sz w:val="20"/>
                <w:szCs w:val="20"/>
              </w:rPr>
              <w:t>-</w:t>
            </w:r>
          </w:p>
        </w:tc>
      </w:tr>
      <w:tr w:rsidR="00772A1A" w:rsidRPr="00BE7221" w:rsidTr="00BE7221">
        <w:tc>
          <w:tcPr>
            <w:tcW w:w="651"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rPr>
                <w:sz w:val="20"/>
                <w:szCs w:val="20"/>
              </w:rPr>
            </w:pPr>
            <w:r w:rsidRPr="00BE7221">
              <w:rPr>
                <w:sz w:val="20"/>
                <w:szCs w:val="20"/>
              </w:rPr>
              <w:t>5.</w:t>
            </w:r>
          </w:p>
        </w:tc>
        <w:tc>
          <w:tcPr>
            <w:tcW w:w="2184"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rPr>
                <w:sz w:val="20"/>
                <w:szCs w:val="20"/>
              </w:rPr>
            </w:pPr>
            <w:r w:rsidRPr="00BE7221">
              <w:rPr>
                <w:sz w:val="20"/>
                <w:szCs w:val="20"/>
              </w:rPr>
              <w:t>Решение органа местного самоуправления о переводе жилого помещения в нежилое помещение или нежилого помещения в жилое помещение</w:t>
            </w:r>
          </w:p>
        </w:tc>
        <w:tc>
          <w:tcPr>
            <w:tcW w:w="2443"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jc w:val="center"/>
              <w:rPr>
                <w:sz w:val="20"/>
                <w:szCs w:val="20"/>
              </w:rPr>
            </w:pPr>
            <w:r w:rsidRPr="00BE7221">
              <w:rPr>
                <w:sz w:val="20"/>
                <w:szCs w:val="20"/>
              </w:rPr>
              <w:t>Решение органа местного самоуправления о переводе жилого помещения в нежилое помещение или нежилого помещения в жилое помещение</w:t>
            </w:r>
          </w:p>
        </w:tc>
        <w:tc>
          <w:tcPr>
            <w:tcW w:w="1842"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jc w:val="center"/>
              <w:rPr>
                <w:sz w:val="20"/>
                <w:szCs w:val="20"/>
              </w:rPr>
            </w:pPr>
            <w:r w:rsidRPr="00BE7221">
              <w:rPr>
                <w:sz w:val="20"/>
                <w:szCs w:val="20"/>
              </w:rPr>
              <w:t>Подлинник</w:t>
            </w:r>
          </w:p>
          <w:p w:rsidR="00772A1A" w:rsidRPr="00BE7221" w:rsidRDefault="00772A1A" w:rsidP="00772A1A">
            <w:pPr>
              <w:jc w:val="center"/>
              <w:rPr>
                <w:sz w:val="20"/>
                <w:szCs w:val="20"/>
              </w:rPr>
            </w:pPr>
            <w:r w:rsidRPr="00BE7221">
              <w:rPr>
                <w:sz w:val="20"/>
                <w:szCs w:val="20"/>
              </w:rPr>
              <w:t xml:space="preserve">Копия </w:t>
            </w:r>
          </w:p>
        </w:tc>
        <w:tc>
          <w:tcPr>
            <w:tcW w:w="2552"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jc w:val="center"/>
              <w:rPr>
                <w:sz w:val="20"/>
                <w:szCs w:val="20"/>
              </w:rPr>
            </w:pPr>
            <w:r w:rsidRPr="00BE7221">
              <w:rPr>
                <w:sz w:val="20"/>
                <w:szCs w:val="20"/>
              </w:rPr>
              <w:t>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tc>
        <w:tc>
          <w:tcPr>
            <w:tcW w:w="2693"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rPr>
                <w:sz w:val="20"/>
                <w:szCs w:val="20"/>
              </w:rPr>
            </w:pPr>
            <w:r w:rsidRPr="00BE7221">
              <w:rPr>
                <w:sz w:val="20"/>
                <w:szCs w:val="20"/>
              </w:rPr>
              <w:t>Не должен содержать подчисток, приписок, зачеркнутых слов и</w:t>
            </w:r>
          </w:p>
          <w:p w:rsidR="00772A1A" w:rsidRPr="00BE7221" w:rsidRDefault="00772A1A" w:rsidP="00772A1A">
            <w:pPr>
              <w:rPr>
                <w:sz w:val="20"/>
                <w:szCs w:val="20"/>
              </w:rPr>
            </w:pPr>
            <w:r w:rsidRPr="00BE7221">
              <w:rPr>
                <w:sz w:val="20"/>
                <w:szCs w:val="20"/>
              </w:rPr>
              <w:t>других исправлений. Не должен иметь повреждений, наличие</w:t>
            </w:r>
          </w:p>
          <w:p w:rsidR="00772A1A" w:rsidRPr="00BE7221" w:rsidRDefault="00772A1A" w:rsidP="00772A1A">
            <w:pPr>
              <w:rPr>
                <w:sz w:val="20"/>
                <w:szCs w:val="20"/>
              </w:rPr>
            </w:pPr>
            <w:r w:rsidRPr="00BE7221">
              <w:rPr>
                <w:sz w:val="20"/>
                <w:szCs w:val="20"/>
              </w:rPr>
              <w:t>которых не позволяет однозначно истолковать их содержание</w:t>
            </w:r>
          </w:p>
        </w:tc>
        <w:tc>
          <w:tcPr>
            <w:tcW w:w="1702"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rPr>
                <w:sz w:val="20"/>
                <w:szCs w:val="20"/>
              </w:rPr>
            </w:pPr>
            <w:r w:rsidRPr="00BE7221">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772A1A" w:rsidRPr="00BE7221" w:rsidRDefault="00772A1A" w:rsidP="00772A1A">
            <w:pPr>
              <w:rPr>
                <w:sz w:val="20"/>
                <w:szCs w:val="20"/>
              </w:rPr>
            </w:pPr>
            <w:r w:rsidRPr="00BE7221">
              <w:rPr>
                <w:sz w:val="20"/>
                <w:szCs w:val="20"/>
              </w:rPr>
              <w:t>-</w:t>
            </w:r>
          </w:p>
        </w:tc>
      </w:tr>
    </w:tbl>
    <w:p w:rsidR="00BE7221" w:rsidRDefault="00BE7221" w:rsidP="00772A1A">
      <w:pPr>
        <w:pStyle w:val="1"/>
        <w:spacing w:before="0" w:line="240" w:lineRule="auto"/>
        <w:jc w:val="center"/>
        <w:rPr>
          <w:rFonts w:ascii="Times New Roman" w:hAnsi="Times New Roman"/>
          <w:color w:val="auto"/>
          <w:sz w:val="24"/>
          <w:szCs w:val="24"/>
        </w:rPr>
      </w:pPr>
    </w:p>
    <w:p w:rsidR="00BE7221" w:rsidRDefault="00BE7221" w:rsidP="00BE7221">
      <w:pPr>
        <w:rPr>
          <w:lang w:eastAsia="en-US"/>
        </w:rPr>
      </w:pPr>
    </w:p>
    <w:p w:rsidR="00BE7221" w:rsidRDefault="00BE7221" w:rsidP="00BE7221">
      <w:pPr>
        <w:rPr>
          <w:lang w:eastAsia="en-US"/>
        </w:rPr>
      </w:pPr>
    </w:p>
    <w:p w:rsidR="00BE7221" w:rsidRDefault="00BE7221" w:rsidP="00BE7221">
      <w:pPr>
        <w:rPr>
          <w:lang w:eastAsia="en-US"/>
        </w:rPr>
      </w:pPr>
    </w:p>
    <w:p w:rsidR="00BE7221" w:rsidRPr="00BE7221" w:rsidRDefault="00BE7221" w:rsidP="00BE7221">
      <w:pPr>
        <w:rPr>
          <w:lang w:eastAsia="en-US"/>
        </w:rPr>
      </w:pPr>
    </w:p>
    <w:p w:rsidR="00BE7221" w:rsidRDefault="00BE7221" w:rsidP="00772A1A">
      <w:pPr>
        <w:pStyle w:val="1"/>
        <w:spacing w:before="0" w:line="240" w:lineRule="auto"/>
        <w:jc w:val="center"/>
        <w:rPr>
          <w:rFonts w:ascii="Times New Roman" w:hAnsi="Times New Roman"/>
          <w:color w:val="auto"/>
          <w:sz w:val="24"/>
          <w:szCs w:val="24"/>
        </w:rPr>
      </w:pPr>
    </w:p>
    <w:p w:rsidR="00772A1A" w:rsidRPr="00ED6B4B" w:rsidRDefault="00772A1A" w:rsidP="00772A1A">
      <w:pPr>
        <w:pStyle w:val="1"/>
        <w:spacing w:before="0" w:line="240" w:lineRule="auto"/>
        <w:jc w:val="center"/>
        <w:rPr>
          <w:rFonts w:ascii="Times New Roman" w:hAnsi="Times New Roman"/>
          <w:color w:val="auto"/>
          <w:sz w:val="24"/>
          <w:szCs w:val="24"/>
        </w:rPr>
      </w:pPr>
      <w:r w:rsidRPr="00416125">
        <w:rPr>
          <w:rFonts w:ascii="Times New Roman" w:hAnsi="Times New Roman"/>
          <w:color w:val="auto"/>
          <w:sz w:val="24"/>
          <w:szCs w:val="24"/>
        </w:rPr>
        <w:t>Раздел 5. «Документы и сведения, получаемые посредством межведомственного информационного взаимодействия»</w:t>
      </w:r>
    </w:p>
    <w:tbl>
      <w:tblPr>
        <w:tblW w:w="15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126"/>
        <w:gridCol w:w="2126"/>
        <w:gridCol w:w="1843"/>
        <w:gridCol w:w="1909"/>
        <w:gridCol w:w="1209"/>
        <w:gridCol w:w="1418"/>
        <w:gridCol w:w="1559"/>
        <w:gridCol w:w="1538"/>
      </w:tblGrid>
      <w:tr w:rsidR="00772A1A" w:rsidRPr="00BE7221" w:rsidTr="00772A1A">
        <w:tc>
          <w:tcPr>
            <w:tcW w:w="1668" w:type="dxa"/>
          </w:tcPr>
          <w:p w:rsidR="00772A1A" w:rsidRPr="00BE7221" w:rsidRDefault="00772A1A" w:rsidP="00772A1A">
            <w:pPr>
              <w:jc w:val="center"/>
              <w:rPr>
                <w:sz w:val="20"/>
                <w:szCs w:val="20"/>
              </w:rPr>
            </w:pPr>
            <w:r w:rsidRPr="00BE7221">
              <w:rPr>
                <w:sz w:val="20"/>
                <w:szCs w:val="20"/>
              </w:rPr>
              <w:t>Реквизиты актуальной технологической карты межведомственного взаимодействия</w:t>
            </w:r>
          </w:p>
        </w:tc>
        <w:tc>
          <w:tcPr>
            <w:tcW w:w="2126" w:type="dxa"/>
          </w:tcPr>
          <w:p w:rsidR="00772A1A" w:rsidRPr="00BE7221" w:rsidRDefault="00772A1A" w:rsidP="00772A1A">
            <w:pPr>
              <w:jc w:val="center"/>
              <w:rPr>
                <w:sz w:val="20"/>
                <w:szCs w:val="20"/>
              </w:rPr>
            </w:pPr>
            <w:r w:rsidRPr="00BE7221">
              <w:rPr>
                <w:sz w:val="20"/>
                <w:szCs w:val="20"/>
              </w:rPr>
              <w:t>Наименование запрашиваемого документа (сведения)</w:t>
            </w:r>
          </w:p>
        </w:tc>
        <w:tc>
          <w:tcPr>
            <w:tcW w:w="2126" w:type="dxa"/>
          </w:tcPr>
          <w:p w:rsidR="00772A1A" w:rsidRPr="00BE7221" w:rsidRDefault="00772A1A" w:rsidP="00772A1A">
            <w:pPr>
              <w:jc w:val="center"/>
              <w:rPr>
                <w:sz w:val="20"/>
                <w:szCs w:val="20"/>
              </w:rPr>
            </w:pPr>
            <w:r w:rsidRPr="00BE7221">
              <w:rPr>
                <w:sz w:val="20"/>
                <w:szCs w:val="20"/>
              </w:rPr>
              <w:t>Перечень и состав сведений, запрашиваемых в рамках межведомственного информационного взаимодействия</w:t>
            </w:r>
          </w:p>
        </w:tc>
        <w:tc>
          <w:tcPr>
            <w:tcW w:w="1843" w:type="dxa"/>
          </w:tcPr>
          <w:p w:rsidR="00772A1A" w:rsidRPr="00BE7221" w:rsidRDefault="00772A1A" w:rsidP="00772A1A">
            <w:pPr>
              <w:jc w:val="center"/>
              <w:rPr>
                <w:sz w:val="20"/>
                <w:szCs w:val="20"/>
              </w:rPr>
            </w:pPr>
            <w:r w:rsidRPr="00BE7221">
              <w:rPr>
                <w:sz w:val="20"/>
                <w:szCs w:val="20"/>
              </w:rPr>
              <w:t>Наименование органа (организации), направляющего (ей) межведомственный запрос</w:t>
            </w:r>
          </w:p>
        </w:tc>
        <w:tc>
          <w:tcPr>
            <w:tcW w:w="1909" w:type="dxa"/>
          </w:tcPr>
          <w:p w:rsidR="00772A1A" w:rsidRPr="00BE7221" w:rsidRDefault="00772A1A" w:rsidP="00772A1A">
            <w:pPr>
              <w:jc w:val="center"/>
              <w:rPr>
                <w:sz w:val="20"/>
                <w:szCs w:val="20"/>
              </w:rPr>
            </w:pPr>
            <w:r w:rsidRPr="00BE7221">
              <w:rPr>
                <w:sz w:val="20"/>
                <w:szCs w:val="20"/>
              </w:rPr>
              <w:t>Наименование органа (организации), в адрес которого (ой) направляется межведомственный запрос</w:t>
            </w:r>
          </w:p>
        </w:tc>
        <w:tc>
          <w:tcPr>
            <w:tcW w:w="1209" w:type="dxa"/>
          </w:tcPr>
          <w:p w:rsidR="00772A1A" w:rsidRPr="00BE7221" w:rsidRDefault="00772A1A" w:rsidP="00772A1A">
            <w:pPr>
              <w:jc w:val="center"/>
              <w:rPr>
                <w:sz w:val="20"/>
                <w:szCs w:val="20"/>
              </w:rPr>
            </w:pPr>
            <w:r w:rsidRPr="00BE7221">
              <w:rPr>
                <w:sz w:val="20"/>
                <w:szCs w:val="20"/>
              </w:rPr>
              <w:t>SID электронного сервиса/ наименование вида сведений</w:t>
            </w:r>
          </w:p>
        </w:tc>
        <w:tc>
          <w:tcPr>
            <w:tcW w:w="1418" w:type="dxa"/>
          </w:tcPr>
          <w:p w:rsidR="00772A1A" w:rsidRPr="00BE7221" w:rsidRDefault="00772A1A" w:rsidP="00772A1A">
            <w:pPr>
              <w:jc w:val="center"/>
              <w:rPr>
                <w:sz w:val="20"/>
                <w:szCs w:val="20"/>
              </w:rPr>
            </w:pPr>
            <w:r w:rsidRPr="00BE7221">
              <w:rPr>
                <w:sz w:val="20"/>
                <w:szCs w:val="20"/>
              </w:rPr>
              <w:t>Срок осуществления межведомственного информационного взаимодействия</w:t>
            </w:r>
          </w:p>
        </w:tc>
        <w:tc>
          <w:tcPr>
            <w:tcW w:w="1559" w:type="dxa"/>
          </w:tcPr>
          <w:p w:rsidR="00772A1A" w:rsidRPr="00BE7221" w:rsidRDefault="00772A1A" w:rsidP="00772A1A">
            <w:pPr>
              <w:jc w:val="center"/>
              <w:rPr>
                <w:sz w:val="20"/>
                <w:szCs w:val="20"/>
              </w:rPr>
            </w:pPr>
            <w:r w:rsidRPr="00BE7221">
              <w:rPr>
                <w:sz w:val="20"/>
                <w:szCs w:val="20"/>
              </w:rPr>
              <w:t>Формы (шаблоны) межведомственного запроса и ответа на межведомственный запрос</w:t>
            </w:r>
          </w:p>
        </w:tc>
        <w:tc>
          <w:tcPr>
            <w:tcW w:w="1538" w:type="dxa"/>
          </w:tcPr>
          <w:p w:rsidR="00772A1A" w:rsidRPr="00BE7221" w:rsidRDefault="00772A1A" w:rsidP="00772A1A">
            <w:pPr>
              <w:jc w:val="center"/>
              <w:rPr>
                <w:sz w:val="20"/>
                <w:szCs w:val="20"/>
              </w:rPr>
            </w:pPr>
            <w:r w:rsidRPr="00BE7221">
              <w:rPr>
                <w:sz w:val="20"/>
                <w:szCs w:val="20"/>
              </w:rPr>
              <w:t>Образцы заполнения форм межведомственного запроса и ответа на межведомственный запрос</w:t>
            </w:r>
          </w:p>
        </w:tc>
      </w:tr>
      <w:tr w:rsidR="00772A1A" w:rsidRPr="00BE7221" w:rsidTr="00772A1A">
        <w:tc>
          <w:tcPr>
            <w:tcW w:w="1668" w:type="dxa"/>
          </w:tcPr>
          <w:p w:rsidR="00772A1A" w:rsidRPr="00BE7221" w:rsidRDefault="00772A1A" w:rsidP="00772A1A">
            <w:pPr>
              <w:jc w:val="center"/>
              <w:rPr>
                <w:sz w:val="20"/>
                <w:szCs w:val="20"/>
              </w:rPr>
            </w:pPr>
            <w:r w:rsidRPr="00BE7221">
              <w:rPr>
                <w:sz w:val="20"/>
                <w:szCs w:val="20"/>
              </w:rPr>
              <w:t>1</w:t>
            </w:r>
          </w:p>
        </w:tc>
        <w:tc>
          <w:tcPr>
            <w:tcW w:w="2126" w:type="dxa"/>
          </w:tcPr>
          <w:p w:rsidR="00772A1A" w:rsidRPr="00BE7221" w:rsidRDefault="00772A1A" w:rsidP="00772A1A">
            <w:pPr>
              <w:jc w:val="center"/>
              <w:rPr>
                <w:sz w:val="20"/>
                <w:szCs w:val="20"/>
              </w:rPr>
            </w:pPr>
            <w:r w:rsidRPr="00BE7221">
              <w:rPr>
                <w:sz w:val="20"/>
                <w:szCs w:val="20"/>
              </w:rPr>
              <w:t>2</w:t>
            </w:r>
          </w:p>
        </w:tc>
        <w:tc>
          <w:tcPr>
            <w:tcW w:w="2126" w:type="dxa"/>
          </w:tcPr>
          <w:p w:rsidR="00772A1A" w:rsidRPr="00BE7221" w:rsidRDefault="00772A1A" w:rsidP="00772A1A">
            <w:pPr>
              <w:jc w:val="center"/>
              <w:rPr>
                <w:sz w:val="20"/>
                <w:szCs w:val="20"/>
              </w:rPr>
            </w:pPr>
            <w:r w:rsidRPr="00BE7221">
              <w:rPr>
                <w:sz w:val="20"/>
                <w:szCs w:val="20"/>
              </w:rPr>
              <w:t>3</w:t>
            </w:r>
          </w:p>
        </w:tc>
        <w:tc>
          <w:tcPr>
            <w:tcW w:w="1843" w:type="dxa"/>
          </w:tcPr>
          <w:p w:rsidR="00772A1A" w:rsidRPr="00BE7221" w:rsidRDefault="00772A1A" w:rsidP="00772A1A">
            <w:pPr>
              <w:jc w:val="center"/>
              <w:rPr>
                <w:sz w:val="20"/>
                <w:szCs w:val="20"/>
              </w:rPr>
            </w:pPr>
            <w:r w:rsidRPr="00BE7221">
              <w:rPr>
                <w:sz w:val="20"/>
                <w:szCs w:val="20"/>
              </w:rPr>
              <w:t>4</w:t>
            </w:r>
          </w:p>
        </w:tc>
        <w:tc>
          <w:tcPr>
            <w:tcW w:w="1909" w:type="dxa"/>
          </w:tcPr>
          <w:p w:rsidR="00772A1A" w:rsidRPr="00BE7221" w:rsidRDefault="00772A1A" w:rsidP="00772A1A">
            <w:pPr>
              <w:jc w:val="center"/>
              <w:rPr>
                <w:sz w:val="20"/>
                <w:szCs w:val="20"/>
              </w:rPr>
            </w:pPr>
            <w:r w:rsidRPr="00BE7221">
              <w:rPr>
                <w:sz w:val="20"/>
                <w:szCs w:val="20"/>
              </w:rPr>
              <w:t>5</w:t>
            </w:r>
          </w:p>
        </w:tc>
        <w:tc>
          <w:tcPr>
            <w:tcW w:w="1209" w:type="dxa"/>
          </w:tcPr>
          <w:p w:rsidR="00772A1A" w:rsidRPr="00BE7221" w:rsidRDefault="00772A1A" w:rsidP="00772A1A">
            <w:pPr>
              <w:jc w:val="center"/>
              <w:rPr>
                <w:sz w:val="20"/>
                <w:szCs w:val="20"/>
              </w:rPr>
            </w:pPr>
            <w:r w:rsidRPr="00BE7221">
              <w:rPr>
                <w:sz w:val="20"/>
                <w:szCs w:val="20"/>
              </w:rPr>
              <w:t>6</w:t>
            </w:r>
          </w:p>
        </w:tc>
        <w:tc>
          <w:tcPr>
            <w:tcW w:w="1418" w:type="dxa"/>
          </w:tcPr>
          <w:p w:rsidR="00772A1A" w:rsidRPr="00BE7221" w:rsidRDefault="00772A1A" w:rsidP="00772A1A">
            <w:pPr>
              <w:jc w:val="center"/>
              <w:rPr>
                <w:sz w:val="20"/>
                <w:szCs w:val="20"/>
              </w:rPr>
            </w:pPr>
            <w:r w:rsidRPr="00BE7221">
              <w:rPr>
                <w:sz w:val="20"/>
                <w:szCs w:val="20"/>
              </w:rPr>
              <w:t>7</w:t>
            </w:r>
          </w:p>
        </w:tc>
        <w:tc>
          <w:tcPr>
            <w:tcW w:w="1559" w:type="dxa"/>
          </w:tcPr>
          <w:p w:rsidR="00772A1A" w:rsidRPr="00BE7221" w:rsidRDefault="00772A1A" w:rsidP="00772A1A">
            <w:pPr>
              <w:jc w:val="center"/>
              <w:rPr>
                <w:sz w:val="20"/>
                <w:szCs w:val="20"/>
              </w:rPr>
            </w:pPr>
            <w:r w:rsidRPr="00BE7221">
              <w:rPr>
                <w:sz w:val="20"/>
                <w:szCs w:val="20"/>
              </w:rPr>
              <w:t>8</w:t>
            </w:r>
          </w:p>
        </w:tc>
        <w:tc>
          <w:tcPr>
            <w:tcW w:w="1538" w:type="dxa"/>
          </w:tcPr>
          <w:p w:rsidR="00772A1A" w:rsidRPr="00BE7221" w:rsidRDefault="00772A1A" w:rsidP="00772A1A">
            <w:pPr>
              <w:jc w:val="center"/>
              <w:rPr>
                <w:sz w:val="20"/>
                <w:szCs w:val="20"/>
              </w:rPr>
            </w:pPr>
            <w:r w:rsidRPr="00BE7221">
              <w:rPr>
                <w:sz w:val="20"/>
                <w:szCs w:val="20"/>
              </w:rPr>
              <w:t>9</w:t>
            </w:r>
          </w:p>
        </w:tc>
      </w:tr>
      <w:tr w:rsidR="00772A1A" w:rsidRPr="00BE7221" w:rsidTr="00772A1A">
        <w:tc>
          <w:tcPr>
            <w:tcW w:w="15396" w:type="dxa"/>
            <w:gridSpan w:val="9"/>
          </w:tcPr>
          <w:p w:rsidR="00772A1A" w:rsidRPr="00BE7221" w:rsidRDefault="00772A1A" w:rsidP="00772A1A">
            <w:pPr>
              <w:numPr>
                <w:ilvl w:val="0"/>
                <w:numId w:val="22"/>
              </w:numPr>
              <w:jc w:val="center"/>
              <w:rPr>
                <w:sz w:val="20"/>
                <w:szCs w:val="20"/>
              </w:rPr>
            </w:pPr>
            <w:r w:rsidRPr="00BE7221">
              <w:rPr>
                <w:b/>
                <w:sz w:val="20"/>
                <w:szCs w:val="20"/>
              </w:rPr>
              <w:t xml:space="preserve">Наименование «подуслуги» 1 </w:t>
            </w:r>
            <w:r w:rsidRPr="00BE7221">
              <w:rPr>
                <w:sz w:val="20"/>
                <w:szCs w:val="20"/>
              </w:rPr>
              <w:t>Присвоение адреса объекту недвижимости</w:t>
            </w:r>
          </w:p>
          <w:p w:rsidR="00772A1A" w:rsidRPr="00BE7221" w:rsidRDefault="00772A1A" w:rsidP="00772A1A">
            <w:pPr>
              <w:numPr>
                <w:ilvl w:val="0"/>
                <w:numId w:val="22"/>
              </w:numPr>
              <w:jc w:val="center"/>
              <w:rPr>
                <w:b/>
                <w:sz w:val="20"/>
                <w:szCs w:val="20"/>
              </w:rPr>
            </w:pPr>
            <w:r w:rsidRPr="00BE7221">
              <w:rPr>
                <w:b/>
                <w:sz w:val="20"/>
                <w:szCs w:val="20"/>
              </w:rPr>
              <w:t xml:space="preserve">Наименование «подуслуги» 2 </w:t>
            </w:r>
            <w:r w:rsidRPr="00BE7221">
              <w:rPr>
                <w:sz w:val="20"/>
                <w:szCs w:val="20"/>
              </w:rPr>
              <w:t>аннулирование адреса</w:t>
            </w:r>
          </w:p>
        </w:tc>
      </w:tr>
      <w:tr w:rsidR="00772A1A" w:rsidRPr="00BE7221" w:rsidTr="00772A1A">
        <w:tc>
          <w:tcPr>
            <w:tcW w:w="1668" w:type="dxa"/>
          </w:tcPr>
          <w:p w:rsidR="00772A1A" w:rsidRPr="00BE7221" w:rsidRDefault="00772A1A" w:rsidP="00772A1A">
            <w:pPr>
              <w:jc w:val="center"/>
              <w:rPr>
                <w:sz w:val="20"/>
                <w:szCs w:val="20"/>
              </w:rPr>
            </w:pPr>
            <w:r w:rsidRPr="00BE7221">
              <w:rPr>
                <w:sz w:val="20"/>
                <w:szCs w:val="20"/>
              </w:rPr>
              <w:t>-</w:t>
            </w:r>
          </w:p>
        </w:tc>
        <w:tc>
          <w:tcPr>
            <w:tcW w:w="2126" w:type="dxa"/>
          </w:tcPr>
          <w:p w:rsidR="00772A1A" w:rsidRPr="00BE7221" w:rsidRDefault="00772A1A" w:rsidP="00772A1A">
            <w:pPr>
              <w:rPr>
                <w:sz w:val="20"/>
                <w:szCs w:val="20"/>
              </w:rPr>
            </w:pPr>
            <w:r w:rsidRPr="00BE7221">
              <w:rPr>
                <w:sz w:val="20"/>
                <w:szCs w:val="20"/>
              </w:rPr>
              <w:t>Выписка из ЕГРП о зарегистрированных правах на объект недвижимости(земельный участок)</w:t>
            </w:r>
          </w:p>
        </w:tc>
        <w:tc>
          <w:tcPr>
            <w:tcW w:w="2126" w:type="dxa"/>
          </w:tcPr>
          <w:p w:rsidR="00772A1A" w:rsidRPr="00BE7221" w:rsidRDefault="00772A1A" w:rsidP="00772A1A">
            <w:pPr>
              <w:rPr>
                <w:sz w:val="20"/>
                <w:szCs w:val="20"/>
              </w:rPr>
            </w:pPr>
            <w:r w:rsidRPr="00BE7221">
              <w:rPr>
                <w:sz w:val="20"/>
                <w:szCs w:val="20"/>
              </w:rPr>
              <w:t>Сведения о зарегистрированных правах на объект недвижимости</w:t>
            </w:r>
          </w:p>
        </w:tc>
        <w:tc>
          <w:tcPr>
            <w:tcW w:w="1843" w:type="dxa"/>
          </w:tcPr>
          <w:p w:rsidR="00772A1A" w:rsidRPr="00BE7221" w:rsidRDefault="00772A1A" w:rsidP="000E4D9D">
            <w:pPr>
              <w:rPr>
                <w:sz w:val="20"/>
                <w:szCs w:val="20"/>
              </w:rPr>
            </w:pPr>
            <w:r w:rsidRPr="00BE7221">
              <w:rPr>
                <w:sz w:val="20"/>
                <w:szCs w:val="20"/>
              </w:rPr>
              <w:t xml:space="preserve">Администрация </w:t>
            </w:r>
            <w:r w:rsidR="000E4D9D">
              <w:rPr>
                <w:sz w:val="20"/>
                <w:szCs w:val="20"/>
              </w:rPr>
              <w:t xml:space="preserve">Хлебенского </w:t>
            </w:r>
            <w:r w:rsidRPr="00BE7221">
              <w:rPr>
                <w:sz w:val="20"/>
                <w:szCs w:val="20"/>
              </w:rPr>
              <w:t xml:space="preserve">сельского поселения </w:t>
            </w:r>
          </w:p>
        </w:tc>
        <w:tc>
          <w:tcPr>
            <w:tcW w:w="1909" w:type="dxa"/>
          </w:tcPr>
          <w:p w:rsidR="00772A1A" w:rsidRPr="00BE7221" w:rsidRDefault="00772A1A" w:rsidP="00772A1A">
            <w:pPr>
              <w:rPr>
                <w:sz w:val="20"/>
                <w:szCs w:val="20"/>
              </w:rPr>
            </w:pPr>
            <w:r w:rsidRPr="00BE7221">
              <w:rPr>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772A1A" w:rsidRPr="00BE7221" w:rsidRDefault="00772A1A" w:rsidP="00772A1A">
            <w:pPr>
              <w:jc w:val="center"/>
              <w:rPr>
                <w:sz w:val="20"/>
                <w:szCs w:val="20"/>
              </w:rPr>
            </w:pPr>
            <w:r w:rsidRPr="00BE7221">
              <w:rPr>
                <w:sz w:val="20"/>
                <w:szCs w:val="20"/>
              </w:rPr>
              <w:t>-</w:t>
            </w:r>
          </w:p>
        </w:tc>
        <w:tc>
          <w:tcPr>
            <w:tcW w:w="1418" w:type="dxa"/>
          </w:tcPr>
          <w:p w:rsidR="00772A1A" w:rsidRPr="00BE7221" w:rsidRDefault="00772A1A" w:rsidP="00772A1A">
            <w:pPr>
              <w:jc w:val="center"/>
              <w:rPr>
                <w:sz w:val="20"/>
                <w:szCs w:val="20"/>
              </w:rPr>
            </w:pPr>
            <w:r w:rsidRPr="00BE7221">
              <w:rPr>
                <w:sz w:val="20"/>
                <w:szCs w:val="20"/>
              </w:rPr>
              <w:t>-</w:t>
            </w:r>
          </w:p>
        </w:tc>
        <w:tc>
          <w:tcPr>
            <w:tcW w:w="1559" w:type="dxa"/>
          </w:tcPr>
          <w:p w:rsidR="00772A1A" w:rsidRPr="00BE7221" w:rsidRDefault="00772A1A" w:rsidP="00772A1A">
            <w:pPr>
              <w:jc w:val="center"/>
              <w:rPr>
                <w:sz w:val="20"/>
                <w:szCs w:val="20"/>
              </w:rPr>
            </w:pPr>
            <w:r w:rsidRPr="00BE7221">
              <w:rPr>
                <w:sz w:val="20"/>
                <w:szCs w:val="20"/>
              </w:rPr>
              <w:t>-</w:t>
            </w:r>
          </w:p>
        </w:tc>
        <w:tc>
          <w:tcPr>
            <w:tcW w:w="1538" w:type="dxa"/>
          </w:tcPr>
          <w:p w:rsidR="00772A1A" w:rsidRPr="00BE7221" w:rsidRDefault="00772A1A" w:rsidP="00772A1A">
            <w:pPr>
              <w:jc w:val="center"/>
              <w:rPr>
                <w:sz w:val="20"/>
                <w:szCs w:val="20"/>
              </w:rPr>
            </w:pPr>
            <w:r w:rsidRPr="00BE7221">
              <w:rPr>
                <w:sz w:val="20"/>
                <w:szCs w:val="20"/>
              </w:rPr>
              <w:t>-</w:t>
            </w:r>
          </w:p>
        </w:tc>
      </w:tr>
      <w:tr w:rsidR="00772A1A" w:rsidRPr="00BE7221" w:rsidTr="00772A1A">
        <w:tc>
          <w:tcPr>
            <w:tcW w:w="1668" w:type="dxa"/>
          </w:tcPr>
          <w:p w:rsidR="00772A1A" w:rsidRPr="00BE7221" w:rsidRDefault="00772A1A" w:rsidP="00772A1A">
            <w:pPr>
              <w:jc w:val="center"/>
              <w:rPr>
                <w:sz w:val="20"/>
                <w:szCs w:val="20"/>
              </w:rPr>
            </w:pPr>
            <w:r w:rsidRPr="00BE7221">
              <w:rPr>
                <w:sz w:val="20"/>
                <w:szCs w:val="20"/>
              </w:rPr>
              <w:t>-</w:t>
            </w:r>
          </w:p>
        </w:tc>
        <w:tc>
          <w:tcPr>
            <w:tcW w:w="2126" w:type="dxa"/>
          </w:tcPr>
          <w:p w:rsidR="00772A1A" w:rsidRPr="00BE7221" w:rsidRDefault="00772A1A" w:rsidP="00772A1A">
            <w:pPr>
              <w:rPr>
                <w:sz w:val="20"/>
                <w:szCs w:val="20"/>
              </w:rPr>
            </w:pPr>
            <w:r w:rsidRPr="00BE7221">
              <w:rPr>
                <w:sz w:val="20"/>
                <w:szCs w:val="20"/>
              </w:rPr>
              <w:t>Кадастровая выписка об объектах недвижимости</w:t>
            </w:r>
          </w:p>
        </w:tc>
        <w:tc>
          <w:tcPr>
            <w:tcW w:w="2126" w:type="dxa"/>
          </w:tcPr>
          <w:p w:rsidR="00772A1A" w:rsidRPr="00BE7221" w:rsidRDefault="00772A1A" w:rsidP="00772A1A">
            <w:pPr>
              <w:rPr>
                <w:sz w:val="20"/>
                <w:szCs w:val="20"/>
              </w:rPr>
            </w:pPr>
            <w:r w:rsidRPr="00BE7221">
              <w:rPr>
                <w:sz w:val="20"/>
                <w:szCs w:val="20"/>
              </w:rPr>
              <w:t>Сведения об объектах недвижимости</w:t>
            </w:r>
          </w:p>
        </w:tc>
        <w:tc>
          <w:tcPr>
            <w:tcW w:w="1843" w:type="dxa"/>
          </w:tcPr>
          <w:p w:rsidR="00772A1A" w:rsidRPr="00BE7221" w:rsidRDefault="00772A1A" w:rsidP="000E4D9D">
            <w:pPr>
              <w:rPr>
                <w:sz w:val="20"/>
                <w:szCs w:val="20"/>
              </w:rPr>
            </w:pPr>
            <w:r w:rsidRPr="00BE7221">
              <w:rPr>
                <w:sz w:val="20"/>
                <w:szCs w:val="20"/>
              </w:rPr>
              <w:t xml:space="preserve">Администрация </w:t>
            </w:r>
            <w:r w:rsidR="000E4D9D">
              <w:rPr>
                <w:sz w:val="20"/>
                <w:szCs w:val="20"/>
              </w:rPr>
              <w:t xml:space="preserve">Хлебенского </w:t>
            </w:r>
            <w:r w:rsidRPr="00BE7221">
              <w:rPr>
                <w:sz w:val="20"/>
                <w:szCs w:val="20"/>
              </w:rPr>
              <w:t xml:space="preserve">сельского поселения </w:t>
            </w:r>
          </w:p>
        </w:tc>
        <w:tc>
          <w:tcPr>
            <w:tcW w:w="1909" w:type="dxa"/>
          </w:tcPr>
          <w:p w:rsidR="00772A1A" w:rsidRPr="00BE7221" w:rsidRDefault="00772A1A" w:rsidP="00772A1A">
            <w:pPr>
              <w:rPr>
                <w:sz w:val="20"/>
                <w:szCs w:val="20"/>
              </w:rPr>
            </w:pPr>
            <w:r w:rsidRPr="00BE7221">
              <w:rPr>
                <w:sz w:val="20"/>
                <w:szCs w:val="20"/>
              </w:rPr>
              <w:t xml:space="preserve">Отдел Новоусманского филиала ФГБУ «Федеральная Кадастровая Палата Росреестра» по Воронежской области </w:t>
            </w:r>
          </w:p>
        </w:tc>
        <w:tc>
          <w:tcPr>
            <w:tcW w:w="1209" w:type="dxa"/>
          </w:tcPr>
          <w:p w:rsidR="00772A1A" w:rsidRPr="00BE7221" w:rsidRDefault="00772A1A" w:rsidP="00772A1A">
            <w:pPr>
              <w:jc w:val="center"/>
              <w:rPr>
                <w:sz w:val="20"/>
                <w:szCs w:val="20"/>
              </w:rPr>
            </w:pPr>
            <w:r w:rsidRPr="00BE7221">
              <w:rPr>
                <w:sz w:val="20"/>
                <w:szCs w:val="20"/>
              </w:rPr>
              <w:t>-</w:t>
            </w:r>
          </w:p>
        </w:tc>
        <w:tc>
          <w:tcPr>
            <w:tcW w:w="1418" w:type="dxa"/>
          </w:tcPr>
          <w:p w:rsidR="00772A1A" w:rsidRPr="00BE7221" w:rsidRDefault="00772A1A" w:rsidP="00772A1A">
            <w:pPr>
              <w:jc w:val="center"/>
              <w:rPr>
                <w:sz w:val="20"/>
                <w:szCs w:val="20"/>
              </w:rPr>
            </w:pPr>
            <w:r w:rsidRPr="00BE7221">
              <w:rPr>
                <w:sz w:val="20"/>
                <w:szCs w:val="20"/>
              </w:rPr>
              <w:t>-</w:t>
            </w:r>
          </w:p>
        </w:tc>
        <w:tc>
          <w:tcPr>
            <w:tcW w:w="1559" w:type="dxa"/>
          </w:tcPr>
          <w:p w:rsidR="00772A1A" w:rsidRPr="00BE7221" w:rsidRDefault="00772A1A" w:rsidP="00772A1A">
            <w:pPr>
              <w:jc w:val="center"/>
              <w:rPr>
                <w:sz w:val="20"/>
                <w:szCs w:val="20"/>
              </w:rPr>
            </w:pPr>
            <w:r w:rsidRPr="00BE7221">
              <w:rPr>
                <w:sz w:val="20"/>
                <w:szCs w:val="20"/>
              </w:rPr>
              <w:t>-</w:t>
            </w:r>
          </w:p>
        </w:tc>
        <w:tc>
          <w:tcPr>
            <w:tcW w:w="1538" w:type="dxa"/>
          </w:tcPr>
          <w:p w:rsidR="00772A1A" w:rsidRPr="00BE7221" w:rsidRDefault="00772A1A" w:rsidP="00772A1A">
            <w:pPr>
              <w:jc w:val="center"/>
              <w:rPr>
                <w:sz w:val="20"/>
                <w:szCs w:val="20"/>
              </w:rPr>
            </w:pPr>
            <w:r w:rsidRPr="00BE7221">
              <w:rPr>
                <w:sz w:val="20"/>
                <w:szCs w:val="20"/>
              </w:rPr>
              <w:t>-</w:t>
            </w:r>
          </w:p>
        </w:tc>
      </w:tr>
      <w:tr w:rsidR="00772A1A" w:rsidRPr="00BE7221" w:rsidTr="00772A1A">
        <w:tc>
          <w:tcPr>
            <w:tcW w:w="1668" w:type="dxa"/>
          </w:tcPr>
          <w:p w:rsidR="00772A1A" w:rsidRPr="00BE7221" w:rsidRDefault="00772A1A" w:rsidP="00772A1A">
            <w:pPr>
              <w:jc w:val="center"/>
              <w:rPr>
                <w:sz w:val="20"/>
                <w:szCs w:val="20"/>
              </w:rPr>
            </w:pPr>
            <w:r w:rsidRPr="00BE7221">
              <w:rPr>
                <w:sz w:val="20"/>
                <w:szCs w:val="20"/>
              </w:rPr>
              <w:t>-</w:t>
            </w:r>
          </w:p>
        </w:tc>
        <w:tc>
          <w:tcPr>
            <w:tcW w:w="2126" w:type="dxa"/>
          </w:tcPr>
          <w:p w:rsidR="00772A1A" w:rsidRPr="00BE7221" w:rsidRDefault="00772A1A" w:rsidP="00772A1A">
            <w:pPr>
              <w:rPr>
                <w:sz w:val="20"/>
                <w:szCs w:val="20"/>
              </w:rPr>
            </w:pPr>
            <w:r w:rsidRPr="00BE7221">
              <w:rPr>
                <w:sz w:val="20"/>
                <w:szCs w:val="20"/>
              </w:rPr>
              <w:t>- схемы расположения объекта адресации на кадастровом плане или кадастровой карте соответствующей территории;</w:t>
            </w:r>
          </w:p>
          <w:p w:rsidR="00772A1A" w:rsidRPr="00BE7221" w:rsidRDefault="00772A1A" w:rsidP="00772A1A">
            <w:pPr>
              <w:rPr>
                <w:sz w:val="20"/>
                <w:szCs w:val="20"/>
              </w:rPr>
            </w:pPr>
            <w:r w:rsidRPr="00BE7221">
              <w:rPr>
                <w:sz w:val="20"/>
                <w:szCs w:val="20"/>
              </w:rPr>
              <w:t xml:space="preserve">- сведения, содержащиеся в разрешении на </w:t>
            </w:r>
            <w:r w:rsidRPr="00BE7221">
              <w:rPr>
                <w:sz w:val="20"/>
                <w:szCs w:val="20"/>
              </w:rPr>
              <w:lastRenderedPageBreak/>
              <w:t>строительство;</w:t>
            </w:r>
          </w:p>
          <w:p w:rsidR="00772A1A" w:rsidRPr="00BE7221" w:rsidRDefault="00772A1A" w:rsidP="00772A1A">
            <w:pPr>
              <w:rPr>
                <w:sz w:val="20"/>
                <w:szCs w:val="20"/>
              </w:rPr>
            </w:pPr>
            <w:r w:rsidRPr="00BE7221">
              <w:rPr>
                <w:sz w:val="20"/>
                <w:szCs w:val="20"/>
              </w:rPr>
              <w:t>- сведения, содержащиеся в разрешении на ввод объекта адресации в эксплуатацию</w:t>
            </w:r>
          </w:p>
        </w:tc>
        <w:tc>
          <w:tcPr>
            <w:tcW w:w="2126" w:type="dxa"/>
          </w:tcPr>
          <w:p w:rsidR="00772A1A" w:rsidRPr="00BE7221" w:rsidRDefault="00772A1A" w:rsidP="00772A1A">
            <w:pPr>
              <w:rPr>
                <w:sz w:val="20"/>
                <w:szCs w:val="20"/>
              </w:rPr>
            </w:pPr>
            <w:r w:rsidRPr="00BE7221">
              <w:rPr>
                <w:sz w:val="20"/>
                <w:szCs w:val="20"/>
              </w:rPr>
              <w:lastRenderedPageBreak/>
              <w:t>- схемы расположения объекта адресации на кадастровом плане или кадастровой карте соответствующей территории;</w:t>
            </w:r>
          </w:p>
          <w:p w:rsidR="00772A1A" w:rsidRPr="00BE7221" w:rsidRDefault="00772A1A" w:rsidP="00772A1A">
            <w:pPr>
              <w:rPr>
                <w:sz w:val="20"/>
                <w:szCs w:val="20"/>
              </w:rPr>
            </w:pPr>
            <w:r w:rsidRPr="00BE7221">
              <w:rPr>
                <w:sz w:val="20"/>
                <w:szCs w:val="20"/>
              </w:rPr>
              <w:t xml:space="preserve">- сведения, содержащиеся в разрешении на </w:t>
            </w:r>
            <w:r w:rsidRPr="00BE7221">
              <w:rPr>
                <w:sz w:val="20"/>
                <w:szCs w:val="20"/>
              </w:rPr>
              <w:lastRenderedPageBreak/>
              <w:t>строительство;</w:t>
            </w:r>
          </w:p>
          <w:p w:rsidR="00772A1A" w:rsidRPr="00BE7221" w:rsidRDefault="00772A1A" w:rsidP="00772A1A">
            <w:pPr>
              <w:rPr>
                <w:sz w:val="20"/>
                <w:szCs w:val="20"/>
              </w:rPr>
            </w:pPr>
            <w:r w:rsidRPr="00BE7221">
              <w:rPr>
                <w:sz w:val="20"/>
                <w:szCs w:val="20"/>
              </w:rPr>
              <w:t>- сведения, содержащиеся в разрешении на ввод объекта адресации в эксплуатацию</w:t>
            </w:r>
          </w:p>
        </w:tc>
        <w:tc>
          <w:tcPr>
            <w:tcW w:w="1843" w:type="dxa"/>
          </w:tcPr>
          <w:p w:rsidR="00772A1A" w:rsidRPr="00BE7221" w:rsidRDefault="00772A1A" w:rsidP="000E4D9D">
            <w:pPr>
              <w:rPr>
                <w:sz w:val="20"/>
                <w:szCs w:val="20"/>
              </w:rPr>
            </w:pPr>
            <w:r w:rsidRPr="00BE7221">
              <w:rPr>
                <w:sz w:val="20"/>
                <w:szCs w:val="20"/>
              </w:rPr>
              <w:lastRenderedPageBreak/>
              <w:t xml:space="preserve">Администрация </w:t>
            </w:r>
            <w:r w:rsidR="000E4D9D">
              <w:rPr>
                <w:sz w:val="20"/>
                <w:szCs w:val="20"/>
              </w:rPr>
              <w:t xml:space="preserve">Хлебенского </w:t>
            </w:r>
            <w:r w:rsidRPr="00BE7221">
              <w:rPr>
                <w:sz w:val="20"/>
                <w:szCs w:val="20"/>
              </w:rPr>
              <w:t xml:space="preserve">сельского поселения </w:t>
            </w:r>
          </w:p>
        </w:tc>
        <w:tc>
          <w:tcPr>
            <w:tcW w:w="1909" w:type="dxa"/>
          </w:tcPr>
          <w:p w:rsidR="00772A1A" w:rsidRPr="00BE7221" w:rsidRDefault="00772A1A" w:rsidP="00772A1A">
            <w:pPr>
              <w:rPr>
                <w:sz w:val="20"/>
                <w:szCs w:val="20"/>
              </w:rPr>
            </w:pPr>
            <w:r w:rsidRPr="00BE7221">
              <w:rPr>
                <w:sz w:val="20"/>
                <w:szCs w:val="20"/>
              </w:rPr>
              <w:t>Федеральные органы исполнительной власти, исполнительные органы Воронежской области, органы местного самоуправления</w:t>
            </w:r>
          </w:p>
        </w:tc>
        <w:tc>
          <w:tcPr>
            <w:tcW w:w="1209" w:type="dxa"/>
          </w:tcPr>
          <w:p w:rsidR="00772A1A" w:rsidRPr="00BE7221" w:rsidRDefault="00772A1A" w:rsidP="00772A1A">
            <w:pPr>
              <w:jc w:val="center"/>
              <w:rPr>
                <w:sz w:val="20"/>
                <w:szCs w:val="20"/>
              </w:rPr>
            </w:pPr>
            <w:r w:rsidRPr="00BE7221">
              <w:rPr>
                <w:sz w:val="20"/>
                <w:szCs w:val="20"/>
              </w:rPr>
              <w:t>-</w:t>
            </w:r>
          </w:p>
        </w:tc>
        <w:tc>
          <w:tcPr>
            <w:tcW w:w="1418" w:type="dxa"/>
          </w:tcPr>
          <w:p w:rsidR="00772A1A" w:rsidRPr="00BE7221" w:rsidRDefault="00772A1A" w:rsidP="00772A1A">
            <w:pPr>
              <w:jc w:val="center"/>
              <w:rPr>
                <w:sz w:val="20"/>
                <w:szCs w:val="20"/>
              </w:rPr>
            </w:pPr>
            <w:r w:rsidRPr="00BE7221">
              <w:rPr>
                <w:sz w:val="20"/>
                <w:szCs w:val="20"/>
              </w:rPr>
              <w:t>-</w:t>
            </w:r>
          </w:p>
        </w:tc>
        <w:tc>
          <w:tcPr>
            <w:tcW w:w="1559" w:type="dxa"/>
          </w:tcPr>
          <w:p w:rsidR="00772A1A" w:rsidRPr="00BE7221" w:rsidRDefault="00772A1A" w:rsidP="00772A1A">
            <w:pPr>
              <w:jc w:val="center"/>
              <w:rPr>
                <w:sz w:val="20"/>
                <w:szCs w:val="20"/>
              </w:rPr>
            </w:pPr>
            <w:r w:rsidRPr="00BE7221">
              <w:rPr>
                <w:sz w:val="20"/>
                <w:szCs w:val="20"/>
              </w:rPr>
              <w:t>-</w:t>
            </w:r>
          </w:p>
        </w:tc>
        <w:tc>
          <w:tcPr>
            <w:tcW w:w="1538" w:type="dxa"/>
          </w:tcPr>
          <w:p w:rsidR="00772A1A" w:rsidRPr="00BE7221" w:rsidRDefault="00772A1A" w:rsidP="00772A1A">
            <w:pPr>
              <w:jc w:val="center"/>
              <w:rPr>
                <w:sz w:val="20"/>
                <w:szCs w:val="20"/>
              </w:rPr>
            </w:pPr>
            <w:r w:rsidRPr="00BE7221">
              <w:rPr>
                <w:sz w:val="20"/>
                <w:szCs w:val="20"/>
              </w:rPr>
              <w:t>-</w:t>
            </w:r>
          </w:p>
        </w:tc>
      </w:tr>
      <w:tr w:rsidR="00772A1A" w:rsidRPr="00BE7221" w:rsidTr="00772A1A">
        <w:tc>
          <w:tcPr>
            <w:tcW w:w="1668" w:type="dxa"/>
          </w:tcPr>
          <w:p w:rsidR="00772A1A" w:rsidRPr="00BE7221" w:rsidRDefault="00772A1A" w:rsidP="00772A1A">
            <w:pPr>
              <w:jc w:val="center"/>
              <w:rPr>
                <w:sz w:val="20"/>
                <w:szCs w:val="20"/>
              </w:rPr>
            </w:pPr>
            <w:r w:rsidRPr="00BE7221">
              <w:rPr>
                <w:sz w:val="20"/>
                <w:szCs w:val="20"/>
              </w:rPr>
              <w:lastRenderedPageBreak/>
              <w:t>-</w:t>
            </w:r>
          </w:p>
        </w:tc>
        <w:tc>
          <w:tcPr>
            <w:tcW w:w="2126" w:type="dxa"/>
          </w:tcPr>
          <w:p w:rsidR="00772A1A" w:rsidRPr="00BE7221" w:rsidRDefault="00772A1A" w:rsidP="00772A1A">
            <w:pPr>
              <w:rPr>
                <w:sz w:val="20"/>
                <w:szCs w:val="20"/>
              </w:rPr>
            </w:pPr>
            <w:r w:rsidRPr="00BE7221">
              <w:rPr>
                <w:sz w:val="20"/>
                <w:szCs w:val="20"/>
              </w:rPr>
              <w:t>Решение о переводе жилого помещения в нежилое помещение или нежилого помещения в жилое помещение, акта приемочной комиссии при переустройстве и (или) перепланировке помещения, приводящих к образованию одного  и более новых объектов адресации</w:t>
            </w:r>
          </w:p>
        </w:tc>
        <w:tc>
          <w:tcPr>
            <w:tcW w:w="2126" w:type="dxa"/>
          </w:tcPr>
          <w:p w:rsidR="00772A1A" w:rsidRPr="00BE7221" w:rsidRDefault="00772A1A" w:rsidP="00772A1A">
            <w:pPr>
              <w:rPr>
                <w:sz w:val="20"/>
                <w:szCs w:val="20"/>
              </w:rPr>
            </w:pPr>
            <w:r w:rsidRPr="00BE7221">
              <w:rPr>
                <w:sz w:val="20"/>
                <w:szCs w:val="20"/>
              </w:rPr>
              <w:t>Решение о переводе жилого помещения в нежилое помещение или нежилого помещения в жилое помещение, акта приемочной комиссии при переустройстве и (или) перепланировке помещения, приводящих к образованию одного  и более новых объектов адресации</w:t>
            </w:r>
          </w:p>
        </w:tc>
        <w:tc>
          <w:tcPr>
            <w:tcW w:w="1843" w:type="dxa"/>
          </w:tcPr>
          <w:p w:rsidR="00772A1A" w:rsidRPr="00BE7221" w:rsidRDefault="00772A1A" w:rsidP="000E4D9D">
            <w:pPr>
              <w:rPr>
                <w:sz w:val="20"/>
                <w:szCs w:val="20"/>
              </w:rPr>
            </w:pPr>
            <w:r w:rsidRPr="00BE7221">
              <w:rPr>
                <w:sz w:val="20"/>
                <w:szCs w:val="20"/>
              </w:rPr>
              <w:t xml:space="preserve">Администрация </w:t>
            </w:r>
            <w:r w:rsidR="000E4D9D">
              <w:rPr>
                <w:sz w:val="20"/>
                <w:szCs w:val="20"/>
              </w:rPr>
              <w:t xml:space="preserve">Хлебенского </w:t>
            </w:r>
            <w:r w:rsidRPr="00BE7221">
              <w:rPr>
                <w:sz w:val="20"/>
                <w:szCs w:val="20"/>
              </w:rPr>
              <w:t>сельского поселения</w:t>
            </w:r>
          </w:p>
        </w:tc>
        <w:tc>
          <w:tcPr>
            <w:tcW w:w="1909" w:type="dxa"/>
          </w:tcPr>
          <w:p w:rsidR="00772A1A" w:rsidRPr="00BE7221" w:rsidRDefault="00772A1A" w:rsidP="00772A1A">
            <w:pPr>
              <w:rPr>
                <w:sz w:val="20"/>
                <w:szCs w:val="20"/>
              </w:rPr>
            </w:pPr>
            <w:r w:rsidRPr="00BE7221">
              <w:rPr>
                <w:sz w:val="20"/>
                <w:szCs w:val="20"/>
              </w:rPr>
              <w:t>Администрации Новоусманского муниципального района Воронежской области</w:t>
            </w:r>
          </w:p>
        </w:tc>
        <w:tc>
          <w:tcPr>
            <w:tcW w:w="1209" w:type="dxa"/>
          </w:tcPr>
          <w:p w:rsidR="00772A1A" w:rsidRPr="00BE7221" w:rsidRDefault="00772A1A" w:rsidP="00772A1A">
            <w:pPr>
              <w:jc w:val="center"/>
              <w:rPr>
                <w:sz w:val="20"/>
                <w:szCs w:val="20"/>
              </w:rPr>
            </w:pPr>
            <w:r w:rsidRPr="00BE7221">
              <w:rPr>
                <w:sz w:val="20"/>
                <w:szCs w:val="20"/>
              </w:rPr>
              <w:t>-</w:t>
            </w:r>
          </w:p>
        </w:tc>
        <w:tc>
          <w:tcPr>
            <w:tcW w:w="1418" w:type="dxa"/>
          </w:tcPr>
          <w:p w:rsidR="00772A1A" w:rsidRPr="00BE7221" w:rsidRDefault="00772A1A" w:rsidP="00772A1A">
            <w:pPr>
              <w:jc w:val="center"/>
              <w:rPr>
                <w:sz w:val="20"/>
                <w:szCs w:val="20"/>
              </w:rPr>
            </w:pPr>
            <w:r w:rsidRPr="00BE7221">
              <w:rPr>
                <w:sz w:val="20"/>
                <w:szCs w:val="20"/>
              </w:rPr>
              <w:t>-</w:t>
            </w:r>
          </w:p>
        </w:tc>
        <w:tc>
          <w:tcPr>
            <w:tcW w:w="1559" w:type="dxa"/>
          </w:tcPr>
          <w:p w:rsidR="00772A1A" w:rsidRPr="00BE7221" w:rsidRDefault="00772A1A" w:rsidP="00772A1A">
            <w:pPr>
              <w:jc w:val="center"/>
              <w:rPr>
                <w:sz w:val="20"/>
                <w:szCs w:val="20"/>
              </w:rPr>
            </w:pPr>
            <w:r w:rsidRPr="00BE7221">
              <w:rPr>
                <w:sz w:val="20"/>
                <w:szCs w:val="20"/>
              </w:rPr>
              <w:t>-</w:t>
            </w:r>
          </w:p>
        </w:tc>
        <w:tc>
          <w:tcPr>
            <w:tcW w:w="1538" w:type="dxa"/>
          </w:tcPr>
          <w:p w:rsidR="00772A1A" w:rsidRPr="00BE7221" w:rsidRDefault="00772A1A" w:rsidP="00772A1A">
            <w:pPr>
              <w:jc w:val="center"/>
              <w:rPr>
                <w:sz w:val="20"/>
                <w:szCs w:val="20"/>
              </w:rPr>
            </w:pPr>
            <w:r w:rsidRPr="00BE7221">
              <w:rPr>
                <w:sz w:val="20"/>
                <w:szCs w:val="20"/>
              </w:rPr>
              <w:t>-</w:t>
            </w:r>
          </w:p>
        </w:tc>
      </w:tr>
    </w:tbl>
    <w:p w:rsidR="00772A1A" w:rsidRPr="00416125" w:rsidRDefault="00772A1A" w:rsidP="00772A1A">
      <w:pPr>
        <w:rPr>
          <w:b/>
        </w:rPr>
      </w:pPr>
      <w:r w:rsidRPr="00416125">
        <w:rPr>
          <w:b/>
        </w:rPr>
        <w:br w:type="page"/>
      </w:r>
    </w:p>
    <w:p w:rsidR="00772A1A" w:rsidRPr="00416125" w:rsidRDefault="00772A1A" w:rsidP="00772A1A">
      <w:pPr>
        <w:pStyle w:val="1"/>
        <w:spacing w:before="0" w:line="240" w:lineRule="auto"/>
        <w:jc w:val="center"/>
        <w:rPr>
          <w:rFonts w:ascii="Times New Roman" w:hAnsi="Times New Roman"/>
          <w:color w:val="auto"/>
          <w:sz w:val="24"/>
          <w:szCs w:val="24"/>
        </w:rPr>
      </w:pPr>
      <w:r w:rsidRPr="00416125">
        <w:rPr>
          <w:rFonts w:ascii="Times New Roman" w:hAnsi="Times New Roman"/>
          <w:color w:val="auto"/>
          <w:sz w:val="24"/>
          <w:szCs w:val="24"/>
        </w:rPr>
        <w:lastRenderedPageBreak/>
        <w:t>Раздел 6. «Результат «подуслуги»</w:t>
      </w:r>
    </w:p>
    <w:tbl>
      <w:tblPr>
        <w:tblW w:w="159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2273"/>
        <w:gridCol w:w="1838"/>
        <w:gridCol w:w="1701"/>
        <w:gridCol w:w="1559"/>
        <w:gridCol w:w="2727"/>
        <w:gridCol w:w="1276"/>
        <w:gridCol w:w="1396"/>
      </w:tblGrid>
      <w:tr w:rsidR="00772A1A" w:rsidRPr="007C2199" w:rsidTr="007C2199">
        <w:tc>
          <w:tcPr>
            <w:tcW w:w="534" w:type="dxa"/>
            <w:vMerge w:val="restart"/>
          </w:tcPr>
          <w:p w:rsidR="00772A1A" w:rsidRPr="007C2199" w:rsidRDefault="00772A1A" w:rsidP="00772A1A">
            <w:pPr>
              <w:jc w:val="center"/>
              <w:rPr>
                <w:sz w:val="20"/>
                <w:szCs w:val="20"/>
              </w:rPr>
            </w:pPr>
            <w:r w:rsidRPr="007C2199">
              <w:rPr>
                <w:sz w:val="20"/>
                <w:szCs w:val="20"/>
              </w:rPr>
              <w:t>№ п/п</w:t>
            </w:r>
          </w:p>
        </w:tc>
        <w:tc>
          <w:tcPr>
            <w:tcW w:w="2693" w:type="dxa"/>
            <w:vMerge w:val="restart"/>
          </w:tcPr>
          <w:p w:rsidR="00772A1A" w:rsidRPr="007C2199" w:rsidRDefault="00772A1A" w:rsidP="00772A1A">
            <w:pPr>
              <w:jc w:val="center"/>
              <w:rPr>
                <w:sz w:val="20"/>
                <w:szCs w:val="20"/>
              </w:rPr>
            </w:pPr>
            <w:r w:rsidRPr="007C2199">
              <w:rPr>
                <w:sz w:val="20"/>
                <w:szCs w:val="20"/>
              </w:rPr>
              <w:t>Документ/документы, являющийся (иеся) результатом «подуслуги»</w:t>
            </w:r>
          </w:p>
        </w:tc>
        <w:tc>
          <w:tcPr>
            <w:tcW w:w="2273" w:type="dxa"/>
            <w:vMerge w:val="restart"/>
          </w:tcPr>
          <w:p w:rsidR="00772A1A" w:rsidRPr="007C2199" w:rsidRDefault="00772A1A" w:rsidP="00772A1A">
            <w:pPr>
              <w:jc w:val="center"/>
              <w:rPr>
                <w:sz w:val="20"/>
                <w:szCs w:val="20"/>
              </w:rPr>
            </w:pPr>
            <w:r w:rsidRPr="007C2199">
              <w:rPr>
                <w:sz w:val="20"/>
                <w:szCs w:val="20"/>
              </w:rPr>
              <w:t>Требования к документу/</w:t>
            </w:r>
          </w:p>
          <w:p w:rsidR="00772A1A" w:rsidRPr="007C2199" w:rsidRDefault="00772A1A" w:rsidP="00772A1A">
            <w:pPr>
              <w:jc w:val="center"/>
              <w:rPr>
                <w:sz w:val="20"/>
                <w:szCs w:val="20"/>
              </w:rPr>
            </w:pPr>
            <w:r w:rsidRPr="007C2199">
              <w:rPr>
                <w:sz w:val="20"/>
                <w:szCs w:val="20"/>
              </w:rPr>
              <w:t>документам, являющемуся (ихся) результатом «подуслуги»</w:t>
            </w:r>
          </w:p>
        </w:tc>
        <w:tc>
          <w:tcPr>
            <w:tcW w:w="1838" w:type="dxa"/>
            <w:vMerge w:val="restart"/>
          </w:tcPr>
          <w:p w:rsidR="00772A1A" w:rsidRPr="007C2199" w:rsidRDefault="00772A1A" w:rsidP="00772A1A">
            <w:pPr>
              <w:jc w:val="center"/>
              <w:rPr>
                <w:sz w:val="20"/>
                <w:szCs w:val="20"/>
              </w:rPr>
            </w:pPr>
            <w:r w:rsidRPr="007C2199">
              <w:rPr>
                <w:sz w:val="20"/>
                <w:szCs w:val="20"/>
              </w:rPr>
              <w:t>Характеристика результата «подуслуги» (положительный/</w:t>
            </w:r>
          </w:p>
          <w:p w:rsidR="00772A1A" w:rsidRPr="007C2199" w:rsidRDefault="00772A1A" w:rsidP="00772A1A">
            <w:pPr>
              <w:jc w:val="center"/>
              <w:rPr>
                <w:sz w:val="20"/>
                <w:szCs w:val="20"/>
              </w:rPr>
            </w:pPr>
            <w:r w:rsidRPr="007C2199">
              <w:rPr>
                <w:sz w:val="20"/>
                <w:szCs w:val="20"/>
              </w:rPr>
              <w:t>отрицательный)</w:t>
            </w:r>
          </w:p>
        </w:tc>
        <w:tc>
          <w:tcPr>
            <w:tcW w:w="1701" w:type="dxa"/>
            <w:vMerge w:val="restart"/>
          </w:tcPr>
          <w:p w:rsidR="00772A1A" w:rsidRPr="007C2199" w:rsidRDefault="00772A1A" w:rsidP="00772A1A">
            <w:pPr>
              <w:jc w:val="center"/>
              <w:rPr>
                <w:sz w:val="20"/>
                <w:szCs w:val="20"/>
              </w:rPr>
            </w:pPr>
            <w:r w:rsidRPr="007C2199">
              <w:rPr>
                <w:sz w:val="20"/>
                <w:szCs w:val="20"/>
              </w:rPr>
              <w:t>Форма документа/ документов, являющегося (ихся) результатом «подуслуги»</w:t>
            </w:r>
          </w:p>
        </w:tc>
        <w:tc>
          <w:tcPr>
            <w:tcW w:w="1559" w:type="dxa"/>
            <w:vMerge w:val="restart"/>
          </w:tcPr>
          <w:p w:rsidR="00772A1A" w:rsidRPr="007C2199" w:rsidRDefault="00772A1A" w:rsidP="00772A1A">
            <w:pPr>
              <w:jc w:val="center"/>
              <w:rPr>
                <w:sz w:val="20"/>
                <w:szCs w:val="20"/>
              </w:rPr>
            </w:pPr>
            <w:r w:rsidRPr="007C2199">
              <w:rPr>
                <w:sz w:val="20"/>
                <w:szCs w:val="20"/>
              </w:rPr>
              <w:t>Образец документа/ документов, являющегося (ихся) результатом «подуслуги»</w:t>
            </w:r>
          </w:p>
        </w:tc>
        <w:tc>
          <w:tcPr>
            <w:tcW w:w="2727" w:type="dxa"/>
            <w:vMerge w:val="restart"/>
          </w:tcPr>
          <w:p w:rsidR="00772A1A" w:rsidRPr="007C2199" w:rsidRDefault="00772A1A" w:rsidP="00772A1A">
            <w:pPr>
              <w:jc w:val="center"/>
              <w:rPr>
                <w:sz w:val="20"/>
                <w:szCs w:val="20"/>
              </w:rPr>
            </w:pPr>
            <w:r w:rsidRPr="007C2199">
              <w:rPr>
                <w:sz w:val="20"/>
                <w:szCs w:val="20"/>
              </w:rPr>
              <w:t>Способы получения результата «подуслуги»</w:t>
            </w:r>
          </w:p>
        </w:tc>
        <w:tc>
          <w:tcPr>
            <w:tcW w:w="2672" w:type="dxa"/>
            <w:gridSpan w:val="2"/>
          </w:tcPr>
          <w:p w:rsidR="00772A1A" w:rsidRPr="007C2199" w:rsidRDefault="00772A1A" w:rsidP="00772A1A">
            <w:pPr>
              <w:jc w:val="center"/>
              <w:rPr>
                <w:sz w:val="20"/>
                <w:szCs w:val="20"/>
              </w:rPr>
            </w:pPr>
            <w:r w:rsidRPr="007C2199">
              <w:rPr>
                <w:sz w:val="20"/>
                <w:szCs w:val="20"/>
              </w:rPr>
              <w:t>Срок хранения невостребованных заявителем результатов «подуслуги»</w:t>
            </w:r>
          </w:p>
        </w:tc>
      </w:tr>
      <w:tr w:rsidR="00772A1A" w:rsidRPr="007C2199" w:rsidTr="007C2199">
        <w:tc>
          <w:tcPr>
            <w:tcW w:w="534" w:type="dxa"/>
            <w:vMerge/>
          </w:tcPr>
          <w:p w:rsidR="00772A1A" w:rsidRPr="007C2199" w:rsidRDefault="00772A1A" w:rsidP="00772A1A">
            <w:pPr>
              <w:jc w:val="center"/>
              <w:rPr>
                <w:sz w:val="20"/>
                <w:szCs w:val="20"/>
              </w:rPr>
            </w:pPr>
          </w:p>
        </w:tc>
        <w:tc>
          <w:tcPr>
            <w:tcW w:w="2693" w:type="dxa"/>
            <w:vMerge/>
          </w:tcPr>
          <w:p w:rsidR="00772A1A" w:rsidRPr="007C2199" w:rsidRDefault="00772A1A" w:rsidP="00772A1A">
            <w:pPr>
              <w:jc w:val="center"/>
              <w:rPr>
                <w:sz w:val="20"/>
                <w:szCs w:val="20"/>
              </w:rPr>
            </w:pPr>
          </w:p>
        </w:tc>
        <w:tc>
          <w:tcPr>
            <w:tcW w:w="2273" w:type="dxa"/>
            <w:vMerge/>
          </w:tcPr>
          <w:p w:rsidR="00772A1A" w:rsidRPr="007C2199" w:rsidRDefault="00772A1A" w:rsidP="00772A1A">
            <w:pPr>
              <w:jc w:val="center"/>
              <w:rPr>
                <w:sz w:val="20"/>
                <w:szCs w:val="20"/>
              </w:rPr>
            </w:pPr>
          </w:p>
        </w:tc>
        <w:tc>
          <w:tcPr>
            <w:tcW w:w="1838" w:type="dxa"/>
            <w:vMerge/>
          </w:tcPr>
          <w:p w:rsidR="00772A1A" w:rsidRPr="007C2199" w:rsidRDefault="00772A1A" w:rsidP="00772A1A">
            <w:pPr>
              <w:jc w:val="center"/>
              <w:rPr>
                <w:sz w:val="20"/>
                <w:szCs w:val="20"/>
              </w:rPr>
            </w:pPr>
          </w:p>
        </w:tc>
        <w:tc>
          <w:tcPr>
            <w:tcW w:w="1701" w:type="dxa"/>
            <w:vMerge/>
          </w:tcPr>
          <w:p w:rsidR="00772A1A" w:rsidRPr="007C2199" w:rsidRDefault="00772A1A" w:rsidP="00772A1A">
            <w:pPr>
              <w:jc w:val="center"/>
              <w:rPr>
                <w:sz w:val="20"/>
                <w:szCs w:val="20"/>
              </w:rPr>
            </w:pPr>
          </w:p>
        </w:tc>
        <w:tc>
          <w:tcPr>
            <w:tcW w:w="1559" w:type="dxa"/>
            <w:vMerge/>
          </w:tcPr>
          <w:p w:rsidR="00772A1A" w:rsidRPr="007C2199" w:rsidRDefault="00772A1A" w:rsidP="00772A1A">
            <w:pPr>
              <w:jc w:val="center"/>
              <w:rPr>
                <w:sz w:val="20"/>
                <w:szCs w:val="20"/>
              </w:rPr>
            </w:pPr>
          </w:p>
        </w:tc>
        <w:tc>
          <w:tcPr>
            <w:tcW w:w="2727" w:type="dxa"/>
            <w:vMerge/>
          </w:tcPr>
          <w:p w:rsidR="00772A1A" w:rsidRPr="007C2199" w:rsidRDefault="00772A1A" w:rsidP="00772A1A">
            <w:pPr>
              <w:jc w:val="center"/>
              <w:rPr>
                <w:sz w:val="20"/>
                <w:szCs w:val="20"/>
              </w:rPr>
            </w:pPr>
          </w:p>
        </w:tc>
        <w:tc>
          <w:tcPr>
            <w:tcW w:w="1276" w:type="dxa"/>
          </w:tcPr>
          <w:p w:rsidR="00772A1A" w:rsidRPr="007C2199" w:rsidRDefault="00772A1A" w:rsidP="00772A1A">
            <w:pPr>
              <w:jc w:val="center"/>
              <w:rPr>
                <w:sz w:val="20"/>
                <w:szCs w:val="20"/>
              </w:rPr>
            </w:pPr>
            <w:r w:rsidRPr="007C2199">
              <w:rPr>
                <w:sz w:val="20"/>
                <w:szCs w:val="20"/>
              </w:rPr>
              <w:t>в органе</w:t>
            </w:r>
          </w:p>
        </w:tc>
        <w:tc>
          <w:tcPr>
            <w:tcW w:w="1396" w:type="dxa"/>
          </w:tcPr>
          <w:p w:rsidR="00772A1A" w:rsidRPr="007C2199" w:rsidRDefault="00772A1A" w:rsidP="00772A1A">
            <w:pPr>
              <w:jc w:val="center"/>
              <w:rPr>
                <w:sz w:val="20"/>
                <w:szCs w:val="20"/>
              </w:rPr>
            </w:pPr>
            <w:r w:rsidRPr="007C2199">
              <w:rPr>
                <w:sz w:val="20"/>
                <w:szCs w:val="20"/>
              </w:rPr>
              <w:t>в МФЦ</w:t>
            </w:r>
          </w:p>
        </w:tc>
      </w:tr>
      <w:tr w:rsidR="00772A1A" w:rsidRPr="007C2199" w:rsidTr="007C2199">
        <w:tc>
          <w:tcPr>
            <w:tcW w:w="534" w:type="dxa"/>
          </w:tcPr>
          <w:p w:rsidR="00772A1A" w:rsidRPr="007C2199" w:rsidRDefault="00772A1A" w:rsidP="00772A1A">
            <w:pPr>
              <w:jc w:val="center"/>
              <w:rPr>
                <w:sz w:val="20"/>
                <w:szCs w:val="20"/>
              </w:rPr>
            </w:pPr>
            <w:r w:rsidRPr="007C2199">
              <w:rPr>
                <w:sz w:val="20"/>
                <w:szCs w:val="20"/>
              </w:rPr>
              <w:t>1</w:t>
            </w:r>
          </w:p>
        </w:tc>
        <w:tc>
          <w:tcPr>
            <w:tcW w:w="2693" w:type="dxa"/>
          </w:tcPr>
          <w:p w:rsidR="00772A1A" w:rsidRPr="007C2199" w:rsidRDefault="00772A1A" w:rsidP="00772A1A">
            <w:pPr>
              <w:jc w:val="center"/>
              <w:rPr>
                <w:sz w:val="20"/>
                <w:szCs w:val="20"/>
              </w:rPr>
            </w:pPr>
            <w:r w:rsidRPr="007C2199">
              <w:rPr>
                <w:sz w:val="20"/>
                <w:szCs w:val="20"/>
              </w:rPr>
              <w:t>2</w:t>
            </w:r>
          </w:p>
        </w:tc>
        <w:tc>
          <w:tcPr>
            <w:tcW w:w="2273" w:type="dxa"/>
          </w:tcPr>
          <w:p w:rsidR="00772A1A" w:rsidRPr="007C2199" w:rsidRDefault="00772A1A" w:rsidP="00772A1A">
            <w:pPr>
              <w:jc w:val="center"/>
              <w:rPr>
                <w:sz w:val="20"/>
                <w:szCs w:val="20"/>
              </w:rPr>
            </w:pPr>
            <w:r w:rsidRPr="007C2199">
              <w:rPr>
                <w:sz w:val="20"/>
                <w:szCs w:val="20"/>
              </w:rPr>
              <w:t>3</w:t>
            </w:r>
          </w:p>
        </w:tc>
        <w:tc>
          <w:tcPr>
            <w:tcW w:w="1838" w:type="dxa"/>
          </w:tcPr>
          <w:p w:rsidR="00772A1A" w:rsidRPr="007C2199" w:rsidRDefault="00772A1A" w:rsidP="00772A1A">
            <w:pPr>
              <w:jc w:val="center"/>
              <w:rPr>
                <w:sz w:val="20"/>
                <w:szCs w:val="20"/>
              </w:rPr>
            </w:pPr>
            <w:r w:rsidRPr="007C2199">
              <w:rPr>
                <w:sz w:val="20"/>
                <w:szCs w:val="20"/>
              </w:rPr>
              <w:t>4</w:t>
            </w:r>
          </w:p>
        </w:tc>
        <w:tc>
          <w:tcPr>
            <w:tcW w:w="1701" w:type="dxa"/>
          </w:tcPr>
          <w:p w:rsidR="00772A1A" w:rsidRPr="007C2199" w:rsidRDefault="00772A1A" w:rsidP="00772A1A">
            <w:pPr>
              <w:jc w:val="center"/>
              <w:rPr>
                <w:sz w:val="20"/>
                <w:szCs w:val="20"/>
              </w:rPr>
            </w:pPr>
            <w:r w:rsidRPr="007C2199">
              <w:rPr>
                <w:sz w:val="20"/>
                <w:szCs w:val="20"/>
              </w:rPr>
              <w:t>5</w:t>
            </w:r>
          </w:p>
        </w:tc>
        <w:tc>
          <w:tcPr>
            <w:tcW w:w="1559" w:type="dxa"/>
          </w:tcPr>
          <w:p w:rsidR="00772A1A" w:rsidRPr="007C2199" w:rsidRDefault="00772A1A" w:rsidP="00772A1A">
            <w:pPr>
              <w:jc w:val="center"/>
              <w:rPr>
                <w:sz w:val="20"/>
                <w:szCs w:val="20"/>
              </w:rPr>
            </w:pPr>
            <w:r w:rsidRPr="007C2199">
              <w:rPr>
                <w:sz w:val="20"/>
                <w:szCs w:val="20"/>
              </w:rPr>
              <w:t>6</w:t>
            </w:r>
          </w:p>
        </w:tc>
        <w:tc>
          <w:tcPr>
            <w:tcW w:w="2727" w:type="dxa"/>
          </w:tcPr>
          <w:p w:rsidR="00772A1A" w:rsidRPr="007C2199" w:rsidRDefault="00772A1A" w:rsidP="00772A1A">
            <w:pPr>
              <w:jc w:val="center"/>
              <w:rPr>
                <w:sz w:val="20"/>
                <w:szCs w:val="20"/>
              </w:rPr>
            </w:pPr>
            <w:r w:rsidRPr="007C2199">
              <w:rPr>
                <w:sz w:val="20"/>
                <w:szCs w:val="20"/>
              </w:rPr>
              <w:t>7</w:t>
            </w:r>
          </w:p>
        </w:tc>
        <w:tc>
          <w:tcPr>
            <w:tcW w:w="1276" w:type="dxa"/>
          </w:tcPr>
          <w:p w:rsidR="00772A1A" w:rsidRPr="007C2199" w:rsidRDefault="00772A1A" w:rsidP="00772A1A">
            <w:pPr>
              <w:jc w:val="center"/>
              <w:rPr>
                <w:sz w:val="20"/>
                <w:szCs w:val="20"/>
              </w:rPr>
            </w:pPr>
            <w:r w:rsidRPr="007C2199">
              <w:rPr>
                <w:sz w:val="20"/>
                <w:szCs w:val="20"/>
              </w:rPr>
              <w:t>8</w:t>
            </w:r>
          </w:p>
        </w:tc>
        <w:tc>
          <w:tcPr>
            <w:tcW w:w="1396" w:type="dxa"/>
          </w:tcPr>
          <w:p w:rsidR="00772A1A" w:rsidRPr="007C2199" w:rsidRDefault="00772A1A" w:rsidP="00772A1A">
            <w:pPr>
              <w:jc w:val="center"/>
              <w:rPr>
                <w:sz w:val="20"/>
                <w:szCs w:val="20"/>
              </w:rPr>
            </w:pPr>
            <w:r w:rsidRPr="007C2199">
              <w:rPr>
                <w:sz w:val="20"/>
                <w:szCs w:val="20"/>
              </w:rPr>
              <w:t>9</w:t>
            </w:r>
          </w:p>
        </w:tc>
      </w:tr>
      <w:tr w:rsidR="00772A1A" w:rsidRPr="007C2199" w:rsidTr="007C2199">
        <w:tc>
          <w:tcPr>
            <w:tcW w:w="15997" w:type="dxa"/>
            <w:gridSpan w:val="9"/>
          </w:tcPr>
          <w:p w:rsidR="00772A1A" w:rsidRPr="007C2199" w:rsidRDefault="00772A1A" w:rsidP="00772A1A">
            <w:pPr>
              <w:jc w:val="center"/>
              <w:rPr>
                <w:b/>
                <w:sz w:val="20"/>
                <w:szCs w:val="20"/>
              </w:rPr>
            </w:pPr>
            <w:r w:rsidRPr="007C2199">
              <w:rPr>
                <w:b/>
                <w:sz w:val="20"/>
                <w:szCs w:val="20"/>
              </w:rPr>
              <w:t xml:space="preserve">1. Наименование «подуслуги» 1 </w:t>
            </w:r>
            <w:r w:rsidRPr="007C2199">
              <w:rPr>
                <w:sz w:val="20"/>
                <w:szCs w:val="20"/>
              </w:rPr>
              <w:t>Присвоение адреса объекту недвижимости</w:t>
            </w:r>
          </w:p>
        </w:tc>
      </w:tr>
      <w:tr w:rsidR="00772A1A" w:rsidRPr="007C2199" w:rsidTr="007C2199">
        <w:tc>
          <w:tcPr>
            <w:tcW w:w="534" w:type="dxa"/>
          </w:tcPr>
          <w:p w:rsidR="00772A1A" w:rsidRPr="007C2199" w:rsidRDefault="00772A1A" w:rsidP="00772A1A">
            <w:pPr>
              <w:rPr>
                <w:sz w:val="20"/>
                <w:szCs w:val="20"/>
              </w:rPr>
            </w:pPr>
            <w:r w:rsidRPr="007C2199">
              <w:rPr>
                <w:sz w:val="20"/>
                <w:szCs w:val="20"/>
              </w:rPr>
              <w:t>1.</w:t>
            </w:r>
          </w:p>
        </w:tc>
        <w:tc>
          <w:tcPr>
            <w:tcW w:w="2693" w:type="dxa"/>
          </w:tcPr>
          <w:p w:rsidR="00772A1A" w:rsidRPr="007C2199" w:rsidRDefault="00772A1A" w:rsidP="00772A1A">
            <w:pPr>
              <w:rPr>
                <w:sz w:val="20"/>
                <w:szCs w:val="20"/>
              </w:rPr>
            </w:pPr>
            <w:r w:rsidRPr="007C2199">
              <w:rPr>
                <w:sz w:val="20"/>
                <w:szCs w:val="20"/>
              </w:rPr>
              <w:t>Выдача (направление) заявителю  постановления о присвоении объекту адресации адреса</w:t>
            </w:r>
          </w:p>
        </w:tc>
        <w:tc>
          <w:tcPr>
            <w:tcW w:w="2273" w:type="dxa"/>
          </w:tcPr>
          <w:p w:rsidR="00772A1A" w:rsidRPr="007C2199" w:rsidRDefault="00772A1A" w:rsidP="00772A1A">
            <w:pPr>
              <w:jc w:val="center"/>
              <w:rPr>
                <w:sz w:val="20"/>
                <w:szCs w:val="20"/>
              </w:rPr>
            </w:pPr>
            <w:r w:rsidRPr="007C2199">
              <w:rPr>
                <w:sz w:val="20"/>
                <w:szCs w:val="20"/>
              </w:rPr>
              <w:t>-</w:t>
            </w:r>
          </w:p>
        </w:tc>
        <w:tc>
          <w:tcPr>
            <w:tcW w:w="1838" w:type="dxa"/>
          </w:tcPr>
          <w:p w:rsidR="00772A1A" w:rsidRPr="007C2199" w:rsidRDefault="00772A1A" w:rsidP="00772A1A">
            <w:pPr>
              <w:jc w:val="center"/>
              <w:rPr>
                <w:sz w:val="20"/>
                <w:szCs w:val="20"/>
              </w:rPr>
            </w:pPr>
            <w:r w:rsidRPr="007C2199">
              <w:rPr>
                <w:sz w:val="20"/>
                <w:szCs w:val="20"/>
              </w:rPr>
              <w:t>Положительный</w:t>
            </w:r>
          </w:p>
        </w:tc>
        <w:tc>
          <w:tcPr>
            <w:tcW w:w="1701" w:type="dxa"/>
          </w:tcPr>
          <w:p w:rsidR="00772A1A" w:rsidRPr="007C2199" w:rsidRDefault="00772A1A" w:rsidP="00772A1A">
            <w:pPr>
              <w:jc w:val="center"/>
              <w:rPr>
                <w:sz w:val="20"/>
                <w:szCs w:val="20"/>
              </w:rPr>
            </w:pPr>
            <w:r w:rsidRPr="007C2199">
              <w:rPr>
                <w:sz w:val="20"/>
                <w:szCs w:val="20"/>
              </w:rPr>
              <w:t>-</w:t>
            </w:r>
          </w:p>
        </w:tc>
        <w:tc>
          <w:tcPr>
            <w:tcW w:w="1559" w:type="dxa"/>
          </w:tcPr>
          <w:p w:rsidR="00772A1A" w:rsidRPr="007C2199" w:rsidRDefault="00772A1A" w:rsidP="00772A1A">
            <w:pPr>
              <w:jc w:val="center"/>
              <w:rPr>
                <w:sz w:val="20"/>
                <w:szCs w:val="20"/>
              </w:rPr>
            </w:pPr>
            <w:r w:rsidRPr="007C2199">
              <w:rPr>
                <w:sz w:val="20"/>
                <w:szCs w:val="20"/>
              </w:rPr>
              <w:t>-</w:t>
            </w:r>
          </w:p>
        </w:tc>
        <w:tc>
          <w:tcPr>
            <w:tcW w:w="2727" w:type="dxa"/>
          </w:tcPr>
          <w:p w:rsidR="00772A1A" w:rsidRPr="007C2199" w:rsidRDefault="00772A1A" w:rsidP="00772A1A">
            <w:pPr>
              <w:rPr>
                <w:sz w:val="20"/>
                <w:szCs w:val="20"/>
              </w:rPr>
            </w:pPr>
            <w:r w:rsidRPr="007C2199">
              <w:rPr>
                <w:sz w:val="20"/>
                <w:szCs w:val="20"/>
              </w:rPr>
              <w:t xml:space="preserve">1. В администрации </w:t>
            </w:r>
            <w:r w:rsidR="000E4D9D">
              <w:rPr>
                <w:sz w:val="20"/>
                <w:szCs w:val="20"/>
              </w:rPr>
              <w:t xml:space="preserve">Хлебенского </w:t>
            </w:r>
            <w:r w:rsidRPr="007C2199">
              <w:rPr>
                <w:sz w:val="20"/>
                <w:szCs w:val="20"/>
              </w:rPr>
              <w:t>сельского поселения Новоусманского муниципального района Воронежской области</w:t>
            </w:r>
          </w:p>
          <w:p w:rsidR="00772A1A" w:rsidRPr="007C2199" w:rsidRDefault="00772A1A" w:rsidP="00772A1A">
            <w:pPr>
              <w:rPr>
                <w:sz w:val="20"/>
                <w:szCs w:val="20"/>
              </w:rPr>
            </w:pPr>
            <w:r w:rsidRPr="007C2199">
              <w:rPr>
                <w:sz w:val="20"/>
                <w:szCs w:val="20"/>
              </w:rPr>
              <w:t>2. В МФЦ</w:t>
            </w:r>
          </w:p>
        </w:tc>
        <w:tc>
          <w:tcPr>
            <w:tcW w:w="1276" w:type="dxa"/>
          </w:tcPr>
          <w:p w:rsidR="00772A1A" w:rsidRPr="007C2199" w:rsidRDefault="00772A1A" w:rsidP="00772A1A">
            <w:pPr>
              <w:jc w:val="center"/>
              <w:rPr>
                <w:sz w:val="20"/>
                <w:szCs w:val="20"/>
              </w:rPr>
            </w:pPr>
            <w:r w:rsidRPr="007C2199">
              <w:rPr>
                <w:sz w:val="20"/>
                <w:szCs w:val="20"/>
              </w:rPr>
              <w:t>нет</w:t>
            </w:r>
          </w:p>
        </w:tc>
        <w:tc>
          <w:tcPr>
            <w:tcW w:w="1396" w:type="dxa"/>
          </w:tcPr>
          <w:p w:rsidR="00772A1A" w:rsidRPr="007C2199" w:rsidRDefault="00772A1A" w:rsidP="00772A1A">
            <w:pPr>
              <w:jc w:val="center"/>
              <w:rPr>
                <w:sz w:val="20"/>
                <w:szCs w:val="20"/>
              </w:rPr>
            </w:pPr>
            <w:r w:rsidRPr="007C2199">
              <w:rPr>
                <w:sz w:val="20"/>
                <w:szCs w:val="20"/>
              </w:rPr>
              <w:t>нет</w:t>
            </w:r>
          </w:p>
        </w:tc>
      </w:tr>
      <w:tr w:rsidR="00772A1A" w:rsidRPr="007C2199" w:rsidTr="007C2199">
        <w:tc>
          <w:tcPr>
            <w:tcW w:w="534" w:type="dxa"/>
          </w:tcPr>
          <w:p w:rsidR="00772A1A" w:rsidRPr="007C2199" w:rsidRDefault="00772A1A" w:rsidP="00772A1A">
            <w:pPr>
              <w:rPr>
                <w:sz w:val="20"/>
                <w:szCs w:val="20"/>
              </w:rPr>
            </w:pPr>
            <w:r w:rsidRPr="007C2199">
              <w:rPr>
                <w:sz w:val="20"/>
                <w:szCs w:val="20"/>
              </w:rPr>
              <w:t>2.</w:t>
            </w:r>
          </w:p>
        </w:tc>
        <w:tc>
          <w:tcPr>
            <w:tcW w:w="2693" w:type="dxa"/>
          </w:tcPr>
          <w:p w:rsidR="00772A1A" w:rsidRPr="007C2199" w:rsidRDefault="00772A1A" w:rsidP="00772A1A">
            <w:pPr>
              <w:rPr>
                <w:sz w:val="20"/>
                <w:szCs w:val="20"/>
              </w:rPr>
            </w:pPr>
            <w:r w:rsidRPr="007C2199">
              <w:rPr>
                <w:sz w:val="20"/>
                <w:szCs w:val="20"/>
              </w:rPr>
              <w:t>Вручение (направление) заявителю решения об отказе в присвоении объекту адресации адреса</w:t>
            </w:r>
          </w:p>
        </w:tc>
        <w:tc>
          <w:tcPr>
            <w:tcW w:w="2273" w:type="dxa"/>
          </w:tcPr>
          <w:p w:rsidR="00772A1A" w:rsidRPr="007C2199" w:rsidRDefault="00772A1A" w:rsidP="00772A1A">
            <w:pPr>
              <w:jc w:val="center"/>
              <w:rPr>
                <w:sz w:val="20"/>
                <w:szCs w:val="20"/>
              </w:rPr>
            </w:pPr>
            <w:r w:rsidRPr="007C2199">
              <w:rPr>
                <w:sz w:val="20"/>
                <w:szCs w:val="20"/>
              </w:rPr>
              <w:t>-</w:t>
            </w:r>
          </w:p>
        </w:tc>
        <w:tc>
          <w:tcPr>
            <w:tcW w:w="1838" w:type="dxa"/>
          </w:tcPr>
          <w:p w:rsidR="00772A1A" w:rsidRPr="007C2199" w:rsidRDefault="00772A1A" w:rsidP="00772A1A">
            <w:pPr>
              <w:jc w:val="center"/>
              <w:rPr>
                <w:sz w:val="20"/>
                <w:szCs w:val="20"/>
              </w:rPr>
            </w:pPr>
            <w:r w:rsidRPr="007C2199">
              <w:rPr>
                <w:sz w:val="20"/>
                <w:szCs w:val="20"/>
              </w:rPr>
              <w:t>Отрицательный</w:t>
            </w:r>
          </w:p>
        </w:tc>
        <w:tc>
          <w:tcPr>
            <w:tcW w:w="1701" w:type="dxa"/>
          </w:tcPr>
          <w:p w:rsidR="00772A1A" w:rsidRPr="007C2199" w:rsidRDefault="00772A1A" w:rsidP="00772A1A">
            <w:pPr>
              <w:jc w:val="center"/>
              <w:rPr>
                <w:sz w:val="20"/>
                <w:szCs w:val="20"/>
              </w:rPr>
            </w:pPr>
            <w:r w:rsidRPr="007C2199">
              <w:rPr>
                <w:sz w:val="20"/>
                <w:szCs w:val="20"/>
              </w:rPr>
              <w:t>Приложение №3</w:t>
            </w:r>
          </w:p>
        </w:tc>
        <w:tc>
          <w:tcPr>
            <w:tcW w:w="1559" w:type="dxa"/>
          </w:tcPr>
          <w:p w:rsidR="00772A1A" w:rsidRPr="007C2199" w:rsidRDefault="00772A1A" w:rsidP="00772A1A">
            <w:pPr>
              <w:jc w:val="center"/>
              <w:rPr>
                <w:sz w:val="20"/>
                <w:szCs w:val="20"/>
              </w:rPr>
            </w:pPr>
            <w:r w:rsidRPr="007C2199">
              <w:rPr>
                <w:sz w:val="20"/>
                <w:szCs w:val="20"/>
              </w:rPr>
              <w:t>-</w:t>
            </w:r>
          </w:p>
        </w:tc>
        <w:tc>
          <w:tcPr>
            <w:tcW w:w="2727" w:type="dxa"/>
          </w:tcPr>
          <w:p w:rsidR="00772A1A" w:rsidRPr="007C2199" w:rsidRDefault="00772A1A" w:rsidP="00772A1A">
            <w:pPr>
              <w:rPr>
                <w:sz w:val="20"/>
                <w:szCs w:val="20"/>
              </w:rPr>
            </w:pPr>
            <w:r w:rsidRPr="007C2199">
              <w:rPr>
                <w:sz w:val="20"/>
                <w:szCs w:val="20"/>
              </w:rPr>
              <w:t xml:space="preserve">1. В администрации </w:t>
            </w:r>
            <w:r w:rsidR="000E4D9D">
              <w:rPr>
                <w:sz w:val="20"/>
                <w:szCs w:val="20"/>
              </w:rPr>
              <w:t xml:space="preserve">Хлебенского </w:t>
            </w:r>
            <w:r w:rsidRPr="007C2199">
              <w:rPr>
                <w:sz w:val="20"/>
                <w:szCs w:val="20"/>
              </w:rPr>
              <w:t>сельского поселения Новоусманского муниципального района Воронежской области</w:t>
            </w:r>
          </w:p>
          <w:p w:rsidR="00772A1A" w:rsidRPr="007C2199" w:rsidRDefault="00772A1A" w:rsidP="00772A1A">
            <w:pPr>
              <w:rPr>
                <w:sz w:val="20"/>
                <w:szCs w:val="20"/>
              </w:rPr>
            </w:pPr>
            <w:r w:rsidRPr="007C2199">
              <w:rPr>
                <w:sz w:val="20"/>
                <w:szCs w:val="20"/>
              </w:rPr>
              <w:t>2. В МФЦ</w:t>
            </w:r>
          </w:p>
        </w:tc>
        <w:tc>
          <w:tcPr>
            <w:tcW w:w="1276" w:type="dxa"/>
          </w:tcPr>
          <w:p w:rsidR="00772A1A" w:rsidRPr="007C2199" w:rsidRDefault="00772A1A" w:rsidP="00772A1A">
            <w:pPr>
              <w:jc w:val="center"/>
              <w:rPr>
                <w:sz w:val="20"/>
                <w:szCs w:val="20"/>
              </w:rPr>
            </w:pPr>
            <w:r w:rsidRPr="007C2199">
              <w:rPr>
                <w:sz w:val="20"/>
                <w:szCs w:val="20"/>
              </w:rPr>
              <w:t>нет</w:t>
            </w:r>
          </w:p>
        </w:tc>
        <w:tc>
          <w:tcPr>
            <w:tcW w:w="1396" w:type="dxa"/>
          </w:tcPr>
          <w:p w:rsidR="00772A1A" w:rsidRPr="007C2199" w:rsidRDefault="00772A1A" w:rsidP="00772A1A">
            <w:pPr>
              <w:jc w:val="center"/>
              <w:rPr>
                <w:sz w:val="20"/>
                <w:szCs w:val="20"/>
              </w:rPr>
            </w:pPr>
            <w:r w:rsidRPr="007C2199">
              <w:rPr>
                <w:sz w:val="20"/>
                <w:szCs w:val="20"/>
              </w:rPr>
              <w:t>нет</w:t>
            </w:r>
          </w:p>
        </w:tc>
      </w:tr>
      <w:tr w:rsidR="00772A1A" w:rsidRPr="007C2199" w:rsidTr="007C2199">
        <w:tc>
          <w:tcPr>
            <w:tcW w:w="15997" w:type="dxa"/>
            <w:gridSpan w:val="9"/>
            <w:tcBorders>
              <w:top w:val="single" w:sz="4" w:space="0" w:color="auto"/>
              <w:left w:val="single" w:sz="4" w:space="0" w:color="auto"/>
              <w:bottom w:val="single" w:sz="4" w:space="0" w:color="auto"/>
              <w:right w:val="single" w:sz="4" w:space="0" w:color="auto"/>
            </w:tcBorders>
          </w:tcPr>
          <w:p w:rsidR="00772A1A" w:rsidRPr="007C2199" w:rsidRDefault="00772A1A" w:rsidP="00772A1A">
            <w:pPr>
              <w:jc w:val="center"/>
              <w:rPr>
                <w:b/>
                <w:sz w:val="20"/>
                <w:szCs w:val="20"/>
              </w:rPr>
            </w:pPr>
            <w:r w:rsidRPr="007C2199">
              <w:rPr>
                <w:b/>
                <w:sz w:val="20"/>
                <w:szCs w:val="20"/>
              </w:rPr>
              <w:t xml:space="preserve">2. Наименование «подуслуги» 2 </w:t>
            </w:r>
            <w:r w:rsidRPr="007C2199">
              <w:rPr>
                <w:sz w:val="20"/>
                <w:szCs w:val="20"/>
              </w:rPr>
              <w:t>аннулирование адреса</w:t>
            </w:r>
          </w:p>
        </w:tc>
      </w:tr>
      <w:tr w:rsidR="00772A1A" w:rsidRPr="007C2199" w:rsidTr="007C2199">
        <w:tc>
          <w:tcPr>
            <w:tcW w:w="534" w:type="dxa"/>
            <w:tcBorders>
              <w:top w:val="single" w:sz="4" w:space="0" w:color="auto"/>
              <w:left w:val="single" w:sz="4" w:space="0" w:color="auto"/>
              <w:bottom w:val="single" w:sz="4" w:space="0" w:color="auto"/>
              <w:right w:val="single" w:sz="4" w:space="0" w:color="auto"/>
            </w:tcBorders>
          </w:tcPr>
          <w:p w:rsidR="00772A1A" w:rsidRPr="007C2199" w:rsidRDefault="00772A1A" w:rsidP="00772A1A">
            <w:pPr>
              <w:rPr>
                <w:sz w:val="20"/>
                <w:szCs w:val="20"/>
              </w:rPr>
            </w:pPr>
            <w:r w:rsidRPr="007C2199">
              <w:rPr>
                <w:sz w:val="20"/>
                <w:szCs w:val="20"/>
              </w:rPr>
              <w:t>1.</w:t>
            </w:r>
          </w:p>
        </w:tc>
        <w:tc>
          <w:tcPr>
            <w:tcW w:w="2693" w:type="dxa"/>
            <w:tcBorders>
              <w:top w:val="single" w:sz="4" w:space="0" w:color="auto"/>
              <w:left w:val="single" w:sz="4" w:space="0" w:color="auto"/>
              <w:bottom w:val="single" w:sz="4" w:space="0" w:color="auto"/>
              <w:right w:val="single" w:sz="4" w:space="0" w:color="auto"/>
            </w:tcBorders>
          </w:tcPr>
          <w:p w:rsidR="00772A1A" w:rsidRPr="007C2199" w:rsidRDefault="00772A1A" w:rsidP="00772A1A">
            <w:pPr>
              <w:rPr>
                <w:sz w:val="20"/>
                <w:szCs w:val="20"/>
              </w:rPr>
            </w:pPr>
            <w:r w:rsidRPr="007C2199">
              <w:rPr>
                <w:sz w:val="20"/>
                <w:szCs w:val="20"/>
              </w:rPr>
              <w:t xml:space="preserve">Вручение (направление) заявителю постановления об аннулировании адреса </w:t>
            </w:r>
          </w:p>
        </w:tc>
        <w:tc>
          <w:tcPr>
            <w:tcW w:w="2273" w:type="dxa"/>
            <w:tcBorders>
              <w:top w:val="single" w:sz="4" w:space="0" w:color="auto"/>
              <w:left w:val="single" w:sz="4" w:space="0" w:color="auto"/>
              <w:bottom w:val="single" w:sz="4" w:space="0" w:color="auto"/>
              <w:right w:val="single" w:sz="4" w:space="0" w:color="auto"/>
            </w:tcBorders>
          </w:tcPr>
          <w:p w:rsidR="00772A1A" w:rsidRPr="007C2199" w:rsidRDefault="00772A1A" w:rsidP="00772A1A">
            <w:pPr>
              <w:jc w:val="center"/>
              <w:rPr>
                <w:sz w:val="20"/>
                <w:szCs w:val="20"/>
              </w:rPr>
            </w:pPr>
            <w:r w:rsidRPr="007C2199">
              <w:rPr>
                <w:sz w:val="20"/>
                <w:szCs w:val="20"/>
              </w:rPr>
              <w:t>-</w:t>
            </w:r>
          </w:p>
        </w:tc>
        <w:tc>
          <w:tcPr>
            <w:tcW w:w="1838" w:type="dxa"/>
            <w:tcBorders>
              <w:top w:val="single" w:sz="4" w:space="0" w:color="auto"/>
              <w:left w:val="single" w:sz="4" w:space="0" w:color="auto"/>
              <w:bottom w:val="single" w:sz="4" w:space="0" w:color="auto"/>
              <w:right w:val="single" w:sz="4" w:space="0" w:color="auto"/>
            </w:tcBorders>
          </w:tcPr>
          <w:p w:rsidR="00772A1A" w:rsidRPr="007C2199" w:rsidRDefault="00772A1A" w:rsidP="00772A1A">
            <w:pPr>
              <w:jc w:val="center"/>
              <w:rPr>
                <w:sz w:val="20"/>
                <w:szCs w:val="20"/>
              </w:rPr>
            </w:pPr>
            <w:r w:rsidRPr="007C2199">
              <w:rPr>
                <w:sz w:val="20"/>
                <w:szCs w:val="20"/>
              </w:rPr>
              <w:t>Положительный</w:t>
            </w:r>
          </w:p>
        </w:tc>
        <w:tc>
          <w:tcPr>
            <w:tcW w:w="1701" w:type="dxa"/>
            <w:tcBorders>
              <w:top w:val="single" w:sz="4" w:space="0" w:color="auto"/>
              <w:left w:val="single" w:sz="4" w:space="0" w:color="auto"/>
              <w:bottom w:val="single" w:sz="4" w:space="0" w:color="auto"/>
              <w:right w:val="single" w:sz="4" w:space="0" w:color="auto"/>
            </w:tcBorders>
          </w:tcPr>
          <w:p w:rsidR="00772A1A" w:rsidRPr="007C2199" w:rsidRDefault="00772A1A" w:rsidP="00772A1A">
            <w:pPr>
              <w:jc w:val="center"/>
              <w:rPr>
                <w:sz w:val="20"/>
                <w:szCs w:val="20"/>
              </w:rPr>
            </w:pPr>
            <w:r w:rsidRPr="007C2199">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772A1A" w:rsidRPr="007C2199" w:rsidRDefault="00772A1A" w:rsidP="00772A1A">
            <w:pPr>
              <w:jc w:val="center"/>
              <w:rPr>
                <w:sz w:val="20"/>
                <w:szCs w:val="20"/>
              </w:rPr>
            </w:pPr>
            <w:r w:rsidRPr="007C2199">
              <w:rPr>
                <w:sz w:val="20"/>
                <w:szCs w:val="20"/>
              </w:rPr>
              <w:t>-</w:t>
            </w:r>
          </w:p>
        </w:tc>
        <w:tc>
          <w:tcPr>
            <w:tcW w:w="2727" w:type="dxa"/>
            <w:tcBorders>
              <w:top w:val="single" w:sz="4" w:space="0" w:color="auto"/>
              <w:left w:val="single" w:sz="4" w:space="0" w:color="auto"/>
              <w:bottom w:val="single" w:sz="4" w:space="0" w:color="auto"/>
              <w:right w:val="single" w:sz="4" w:space="0" w:color="auto"/>
            </w:tcBorders>
          </w:tcPr>
          <w:p w:rsidR="00772A1A" w:rsidRPr="007C2199" w:rsidRDefault="00772A1A" w:rsidP="00772A1A">
            <w:pPr>
              <w:rPr>
                <w:sz w:val="20"/>
                <w:szCs w:val="20"/>
              </w:rPr>
            </w:pPr>
            <w:r w:rsidRPr="007C2199">
              <w:rPr>
                <w:sz w:val="20"/>
                <w:szCs w:val="20"/>
              </w:rPr>
              <w:t xml:space="preserve">1. В администрации </w:t>
            </w:r>
            <w:r w:rsidR="000E4D9D">
              <w:rPr>
                <w:sz w:val="20"/>
                <w:szCs w:val="20"/>
              </w:rPr>
              <w:t xml:space="preserve">Хлебенского </w:t>
            </w:r>
            <w:r w:rsidRPr="007C2199">
              <w:rPr>
                <w:sz w:val="20"/>
                <w:szCs w:val="20"/>
              </w:rPr>
              <w:t>сельского поселения Новоусманского муниципального района Воронежской области</w:t>
            </w:r>
          </w:p>
          <w:p w:rsidR="00772A1A" w:rsidRPr="007C2199" w:rsidRDefault="00772A1A" w:rsidP="00772A1A">
            <w:pPr>
              <w:rPr>
                <w:sz w:val="20"/>
                <w:szCs w:val="20"/>
              </w:rPr>
            </w:pPr>
            <w:r w:rsidRPr="007C2199">
              <w:rPr>
                <w:sz w:val="20"/>
                <w:szCs w:val="20"/>
              </w:rPr>
              <w:t>2. В МФЦ</w:t>
            </w:r>
          </w:p>
        </w:tc>
        <w:tc>
          <w:tcPr>
            <w:tcW w:w="1276" w:type="dxa"/>
            <w:tcBorders>
              <w:top w:val="single" w:sz="4" w:space="0" w:color="auto"/>
              <w:left w:val="single" w:sz="4" w:space="0" w:color="auto"/>
              <w:bottom w:val="single" w:sz="4" w:space="0" w:color="auto"/>
              <w:right w:val="single" w:sz="4" w:space="0" w:color="auto"/>
            </w:tcBorders>
          </w:tcPr>
          <w:p w:rsidR="00772A1A" w:rsidRPr="007C2199" w:rsidRDefault="00772A1A" w:rsidP="00772A1A">
            <w:pPr>
              <w:jc w:val="center"/>
              <w:rPr>
                <w:sz w:val="20"/>
                <w:szCs w:val="20"/>
              </w:rPr>
            </w:pPr>
            <w:r w:rsidRPr="007C2199">
              <w:rPr>
                <w:sz w:val="20"/>
                <w:szCs w:val="20"/>
              </w:rPr>
              <w:t>нет</w:t>
            </w:r>
          </w:p>
        </w:tc>
        <w:tc>
          <w:tcPr>
            <w:tcW w:w="1396" w:type="dxa"/>
            <w:tcBorders>
              <w:top w:val="single" w:sz="4" w:space="0" w:color="auto"/>
              <w:left w:val="single" w:sz="4" w:space="0" w:color="auto"/>
              <w:bottom w:val="single" w:sz="4" w:space="0" w:color="auto"/>
              <w:right w:val="single" w:sz="4" w:space="0" w:color="auto"/>
            </w:tcBorders>
          </w:tcPr>
          <w:p w:rsidR="00772A1A" w:rsidRPr="007C2199" w:rsidRDefault="00772A1A" w:rsidP="00772A1A">
            <w:pPr>
              <w:jc w:val="center"/>
              <w:rPr>
                <w:sz w:val="20"/>
                <w:szCs w:val="20"/>
              </w:rPr>
            </w:pPr>
            <w:r w:rsidRPr="007C2199">
              <w:rPr>
                <w:sz w:val="20"/>
                <w:szCs w:val="20"/>
              </w:rPr>
              <w:t>нет</w:t>
            </w:r>
          </w:p>
        </w:tc>
      </w:tr>
      <w:tr w:rsidR="00772A1A" w:rsidRPr="007C2199" w:rsidTr="007C2199">
        <w:tc>
          <w:tcPr>
            <w:tcW w:w="534" w:type="dxa"/>
            <w:tcBorders>
              <w:top w:val="single" w:sz="4" w:space="0" w:color="auto"/>
              <w:left w:val="single" w:sz="4" w:space="0" w:color="auto"/>
              <w:bottom w:val="single" w:sz="4" w:space="0" w:color="auto"/>
              <w:right w:val="single" w:sz="4" w:space="0" w:color="auto"/>
            </w:tcBorders>
          </w:tcPr>
          <w:p w:rsidR="00772A1A" w:rsidRPr="007C2199" w:rsidRDefault="00772A1A" w:rsidP="00772A1A">
            <w:pPr>
              <w:rPr>
                <w:sz w:val="20"/>
                <w:szCs w:val="20"/>
              </w:rPr>
            </w:pPr>
            <w:r w:rsidRPr="007C2199">
              <w:rPr>
                <w:sz w:val="20"/>
                <w:szCs w:val="20"/>
              </w:rPr>
              <w:t>2.</w:t>
            </w:r>
          </w:p>
        </w:tc>
        <w:tc>
          <w:tcPr>
            <w:tcW w:w="2693" w:type="dxa"/>
            <w:tcBorders>
              <w:top w:val="single" w:sz="4" w:space="0" w:color="auto"/>
              <w:left w:val="single" w:sz="4" w:space="0" w:color="auto"/>
              <w:bottom w:val="single" w:sz="4" w:space="0" w:color="auto"/>
              <w:right w:val="single" w:sz="4" w:space="0" w:color="auto"/>
            </w:tcBorders>
          </w:tcPr>
          <w:p w:rsidR="00772A1A" w:rsidRPr="007C2199" w:rsidRDefault="00772A1A" w:rsidP="00772A1A">
            <w:pPr>
              <w:rPr>
                <w:sz w:val="20"/>
                <w:szCs w:val="20"/>
              </w:rPr>
            </w:pPr>
            <w:r w:rsidRPr="007C2199">
              <w:rPr>
                <w:sz w:val="20"/>
                <w:szCs w:val="20"/>
              </w:rPr>
              <w:t>Вручение (направление) заявителю решения об отказе в аннулировании адреса</w:t>
            </w:r>
          </w:p>
        </w:tc>
        <w:tc>
          <w:tcPr>
            <w:tcW w:w="2273" w:type="dxa"/>
            <w:tcBorders>
              <w:top w:val="single" w:sz="4" w:space="0" w:color="auto"/>
              <w:left w:val="single" w:sz="4" w:space="0" w:color="auto"/>
              <w:bottom w:val="single" w:sz="4" w:space="0" w:color="auto"/>
              <w:right w:val="single" w:sz="4" w:space="0" w:color="auto"/>
            </w:tcBorders>
          </w:tcPr>
          <w:p w:rsidR="00772A1A" w:rsidRPr="007C2199" w:rsidRDefault="00772A1A" w:rsidP="00772A1A">
            <w:pPr>
              <w:jc w:val="center"/>
              <w:rPr>
                <w:sz w:val="20"/>
                <w:szCs w:val="20"/>
              </w:rPr>
            </w:pPr>
            <w:r w:rsidRPr="007C2199">
              <w:rPr>
                <w:sz w:val="20"/>
                <w:szCs w:val="20"/>
              </w:rPr>
              <w:t>-</w:t>
            </w:r>
          </w:p>
        </w:tc>
        <w:tc>
          <w:tcPr>
            <w:tcW w:w="1838" w:type="dxa"/>
            <w:tcBorders>
              <w:top w:val="single" w:sz="4" w:space="0" w:color="auto"/>
              <w:left w:val="single" w:sz="4" w:space="0" w:color="auto"/>
              <w:bottom w:val="single" w:sz="4" w:space="0" w:color="auto"/>
              <w:right w:val="single" w:sz="4" w:space="0" w:color="auto"/>
            </w:tcBorders>
          </w:tcPr>
          <w:p w:rsidR="00772A1A" w:rsidRPr="007C2199" w:rsidRDefault="00772A1A" w:rsidP="00772A1A">
            <w:pPr>
              <w:jc w:val="center"/>
              <w:rPr>
                <w:sz w:val="20"/>
                <w:szCs w:val="20"/>
              </w:rPr>
            </w:pPr>
            <w:r w:rsidRPr="007C2199">
              <w:rPr>
                <w:sz w:val="20"/>
                <w:szCs w:val="20"/>
              </w:rPr>
              <w:t>Отрицательный</w:t>
            </w:r>
          </w:p>
        </w:tc>
        <w:tc>
          <w:tcPr>
            <w:tcW w:w="1701" w:type="dxa"/>
            <w:tcBorders>
              <w:top w:val="single" w:sz="4" w:space="0" w:color="auto"/>
              <w:left w:val="single" w:sz="4" w:space="0" w:color="auto"/>
              <w:bottom w:val="single" w:sz="4" w:space="0" w:color="auto"/>
              <w:right w:val="single" w:sz="4" w:space="0" w:color="auto"/>
            </w:tcBorders>
          </w:tcPr>
          <w:p w:rsidR="00772A1A" w:rsidRPr="007C2199" w:rsidRDefault="00772A1A" w:rsidP="00772A1A">
            <w:pPr>
              <w:jc w:val="center"/>
              <w:rPr>
                <w:sz w:val="20"/>
                <w:szCs w:val="20"/>
              </w:rPr>
            </w:pPr>
            <w:r w:rsidRPr="007C2199">
              <w:rPr>
                <w:sz w:val="20"/>
                <w:szCs w:val="20"/>
              </w:rPr>
              <w:t>Приложение №3</w:t>
            </w:r>
          </w:p>
        </w:tc>
        <w:tc>
          <w:tcPr>
            <w:tcW w:w="1559" w:type="dxa"/>
            <w:tcBorders>
              <w:top w:val="single" w:sz="4" w:space="0" w:color="auto"/>
              <w:left w:val="single" w:sz="4" w:space="0" w:color="auto"/>
              <w:bottom w:val="single" w:sz="4" w:space="0" w:color="auto"/>
              <w:right w:val="single" w:sz="4" w:space="0" w:color="auto"/>
            </w:tcBorders>
          </w:tcPr>
          <w:p w:rsidR="00772A1A" w:rsidRPr="007C2199" w:rsidRDefault="00772A1A" w:rsidP="00772A1A">
            <w:pPr>
              <w:jc w:val="center"/>
              <w:rPr>
                <w:sz w:val="20"/>
                <w:szCs w:val="20"/>
              </w:rPr>
            </w:pPr>
            <w:r w:rsidRPr="007C2199">
              <w:rPr>
                <w:sz w:val="20"/>
                <w:szCs w:val="20"/>
              </w:rPr>
              <w:t>-</w:t>
            </w:r>
          </w:p>
        </w:tc>
        <w:tc>
          <w:tcPr>
            <w:tcW w:w="2727" w:type="dxa"/>
            <w:tcBorders>
              <w:top w:val="single" w:sz="4" w:space="0" w:color="auto"/>
              <w:left w:val="single" w:sz="4" w:space="0" w:color="auto"/>
              <w:bottom w:val="single" w:sz="4" w:space="0" w:color="auto"/>
              <w:right w:val="single" w:sz="4" w:space="0" w:color="auto"/>
            </w:tcBorders>
          </w:tcPr>
          <w:p w:rsidR="00772A1A" w:rsidRPr="007C2199" w:rsidRDefault="00772A1A" w:rsidP="00772A1A">
            <w:pPr>
              <w:rPr>
                <w:sz w:val="20"/>
                <w:szCs w:val="20"/>
              </w:rPr>
            </w:pPr>
            <w:r w:rsidRPr="007C2199">
              <w:rPr>
                <w:sz w:val="20"/>
                <w:szCs w:val="20"/>
              </w:rPr>
              <w:t xml:space="preserve">1. В администрации </w:t>
            </w:r>
            <w:r w:rsidR="000E4D9D">
              <w:rPr>
                <w:sz w:val="20"/>
                <w:szCs w:val="20"/>
              </w:rPr>
              <w:t xml:space="preserve">Хлебенского </w:t>
            </w:r>
            <w:r w:rsidRPr="007C2199">
              <w:rPr>
                <w:sz w:val="20"/>
                <w:szCs w:val="20"/>
              </w:rPr>
              <w:t>сельского поселения Новоусманского муниципального района Воронежской области</w:t>
            </w:r>
          </w:p>
          <w:p w:rsidR="00772A1A" w:rsidRPr="007C2199" w:rsidRDefault="00772A1A" w:rsidP="00772A1A">
            <w:pPr>
              <w:rPr>
                <w:sz w:val="20"/>
                <w:szCs w:val="20"/>
              </w:rPr>
            </w:pPr>
            <w:r w:rsidRPr="007C2199">
              <w:rPr>
                <w:sz w:val="20"/>
                <w:szCs w:val="20"/>
              </w:rPr>
              <w:t>2. В МФЦ</w:t>
            </w:r>
          </w:p>
        </w:tc>
        <w:tc>
          <w:tcPr>
            <w:tcW w:w="1276" w:type="dxa"/>
            <w:tcBorders>
              <w:top w:val="single" w:sz="4" w:space="0" w:color="auto"/>
              <w:left w:val="single" w:sz="4" w:space="0" w:color="auto"/>
              <w:bottom w:val="single" w:sz="4" w:space="0" w:color="auto"/>
              <w:right w:val="single" w:sz="4" w:space="0" w:color="auto"/>
            </w:tcBorders>
          </w:tcPr>
          <w:p w:rsidR="00772A1A" w:rsidRPr="007C2199" w:rsidRDefault="00772A1A" w:rsidP="00772A1A">
            <w:pPr>
              <w:jc w:val="center"/>
              <w:rPr>
                <w:sz w:val="20"/>
                <w:szCs w:val="20"/>
              </w:rPr>
            </w:pPr>
            <w:r w:rsidRPr="007C2199">
              <w:rPr>
                <w:sz w:val="20"/>
                <w:szCs w:val="20"/>
              </w:rPr>
              <w:t>нет</w:t>
            </w:r>
          </w:p>
        </w:tc>
        <w:tc>
          <w:tcPr>
            <w:tcW w:w="1396" w:type="dxa"/>
            <w:tcBorders>
              <w:top w:val="single" w:sz="4" w:space="0" w:color="auto"/>
              <w:left w:val="single" w:sz="4" w:space="0" w:color="auto"/>
              <w:bottom w:val="single" w:sz="4" w:space="0" w:color="auto"/>
              <w:right w:val="single" w:sz="4" w:space="0" w:color="auto"/>
            </w:tcBorders>
          </w:tcPr>
          <w:p w:rsidR="00772A1A" w:rsidRPr="007C2199" w:rsidRDefault="00772A1A" w:rsidP="00772A1A">
            <w:pPr>
              <w:jc w:val="center"/>
              <w:rPr>
                <w:sz w:val="20"/>
                <w:szCs w:val="20"/>
              </w:rPr>
            </w:pPr>
            <w:r w:rsidRPr="007C2199">
              <w:rPr>
                <w:sz w:val="20"/>
                <w:szCs w:val="20"/>
              </w:rPr>
              <w:t>нет</w:t>
            </w:r>
          </w:p>
        </w:tc>
      </w:tr>
    </w:tbl>
    <w:p w:rsidR="00772A1A" w:rsidRPr="00416125" w:rsidRDefault="00772A1A" w:rsidP="00772A1A"/>
    <w:p w:rsidR="00772A1A" w:rsidRPr="00416125" w:rsidRDefault="00772A1A" w:rsidP="00772A1A"/>
    <w:p w:rsidR="00772A1A" w:rsidRPr="00416125" w:rsidRDefault="00772A1A" w:rsidP="00772A1A">
      <w:pPr>
        <w:rPr>
          <w:b/>
        </w:rPr>
      </w:pPr>
      <w:r w:rsidRPr="00416125">
        <w:rPr>
          <w:b/>
        </w:rPr>
        <w:br w:type="page"/>
      </w:r>
    </w:p>
    <w:p w:rsidR="00772A1A" w:rsidRPr="00416125" w:rsidRDefault="00772A1A" w:rsidP="00772A1A">
      <w:pPr>
        <w:pStyle w:val="1"/>
        <w:spacing w:before="0" w:line="240" w:lineRule="auto"/>
        <w:jc w:val="center"/>
        <w:rPr>
          <w:rFonts w:ascii="Times New Roman" w:hAnsi="Times New Roman"/>
          <w:color w:val="auto"/>
          <w:sz w:val="24"/>
          <w:szCs w:val="24"/>
        </w:rPr>
      </w:pPr>
      <w:r w:rsidRPr="00416125">
        <w:rPr>
          <w:rFonts w:ascii="Times New Roman" w:hAnsi="Times New Roman"/>
          <w:color w:val="auto"/>
          <w:sz w:val="24"/>
          <w:szCs w:val="24"/>
        </w:rPr>
        <w:lastRenderedPageBreak/>
        <w:t>Раздел 7. «Технологические процессы предоставления «подуслуги»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444"/>
        <w:gridCol w:w="3119"/>
        <w:gridCol w:w="1985"/>
        <w:gridCol w:w="2126"/>
        <w:gridCol w:w="2410"/>
        <w:gridCol w:w="2551"/>
      </w:tblGrid>
      <w:tr w:rsidR="00772A1A" w:rsidRPr="007C2199" w:rsidTr="00772A1A">
        <w:tc>
          <w:tcPr>
            <w:tcW w:w="641" w:type="dxa"/>
          </w:tcPr>
          <w:p w:rsidR="00772A1A" w:rsidRPr="007C2199" w:rsidRDefault="00772A1A" w:rsidP="00772A1A">
            <w:pPr>
              <w:jc w:val="center"/>
              <w:rPr>
                <w:b/>
                <w:sz w:val="20"/>
                <w:szCs w:val="20"/>
              </w:rPr>
            </w:pPr>
            <w:r w:rsidRPr="007C2199">
              <w:rPr>
                <w:b/>
                <w:sz w:val="20"/>
                <w:szCs w:val="20"/>
              </w:rPr>
              <w:t>№ п/п</w:t>
            </w:r>
          </w:p>
        </w:tc>
        <w:tc>
          <w:tcPr>
            <w:tcW w:w="2444" w:type="dxa"/>
          </w:tcPr>
          <w:p w:rsidR="00772A1A" w:rsidRPr="007C2199" w:rsidRDefault="00772A1A" w:rsidP="00772A1A">
            <w:pPr>
              <w:jc w:val="center"/>
              <w:rPr>
                <w:b/>
                <w:sz w:val="20"/>
                <w:szCs w:val="20"/>
              </w:rPr>
            </w:pPr>
            <w:r w:rsidRPr="007C2199">
              <w:rPr>
                <w:b/>
                <w:sz w:val="20"/>
                <w:szCs w:val="20"/>
              </w:rPr>
              <w:t>Наименование процедуры процесса</w:t>
            </w:r>
          </w:p>
        </w:tc>
        <w:tc>
          <w:tcPr>
            <w:tcW w:w="3119" w:type="dxa"/>
          </w:tcPr>
          <w:p w:rsidR="00772A1A" w:rsidRPr="007C2199" w:rsidRDefault="00772A1A" w:rsidP="00772A1A">
            <w:pPr>
              <w:jc w:val="center"/>
              <w:rPr>
                <w:b/>
                <w:sz w:val="20"/>
                <w:szCs w:val="20"/>
              </w:rPr>
            </w:pPr>
            <w:r w:rsidRPr="007C2199">
              <w:rPr>
                <w:b/>
                <w:sz w:val="20"/>
                <w:szCs w:val="20"/>
              </w:rPr>
              <w:t>Особенности исполнения процедуры процесса</w:t>
            </w:r>
          </w:p>
        </w:tc>
        <w:tc>
          <w:tcPr>
            <w:tcW w:w="1985" w:type="dxa"/>
          </w:tcPr>
          <w:p w:rsidR="00772A1A" w:rsidRPr="007C2199" w:rsidRDefault="00772A1A" w:rsidP="00772A1A">
            <w:pPr>
              <w:jc w:val="center"/>
              <w:rPr>
                <w:b/>
                <w:sz w:val="20"/>
                <w:szCs w:val="20"/>
              </w:rPr>
            </w:pPr>
            <w:r w:rsidRPr="007C2199">
              <w:rPr>
                <w:b/>
                <w:sz w:val="20"/>
                <w:szCs w:val="20"/>
              </w:rPr>
              <w:t>Сроки исполнения процедуры (процесса)</w:t>
            </w:r>
          </w:p>
        </w:tc>
        <w:tc>
          <w:tcPr>
            <w:tcW w:w="2126" w:type="dxa"/>
          </w:tcPr>
          <w:p w:rsidR="00772A1A" w:rsidRPr="007C2199" w:rsidRDefault="00772A1A" w:rsidP="00772A1A">
            <w:pPr>
              <w:jc w:val="center"/>
              <w:rPr>
                <w:b/>
                <w:sz w:val="20"/>
                <w:szCs w:val="20"/>
              </w:rPr>
            </w:pPr>
            <w:r w:rsidRPr="007C2199">
              <w:rPr>
                <w:b/>
                <w:sz w:val="20"/>
                <w:szCs w:val="20"/>
              </w:rPr>
              <w:t>Исполнитель процедуры процесса</w:t>
            </w:r>
          </w:p>
        </w:tc>
        <w:tc>
          <w:tcPr>
            <w:tcW w:w="2410" w:type="dxa"/>
          </w:tcPr>
          <w:p w:rsidR="00772A1A" w:rsidRPr="007C2199" w:rsidRDefault="00772A1A" w:rsidP="00772A1A">
            <w:pPr>
              <w:jc w:val="center"/>
              <w:rPr>
                <w:b/>
                <w:sz w:val="20"/>
                <w:szCs w:val="20"/>
              </w:rPr>
            </w:pPr>
            <w:r w:rsidRPr="007C2199">
              <w:rPr>
                <w:b/>
                <w:sz w:val="20"/>
                <w:szCs w:val="20"/>
              </w:rPr>
              <w:t>Ресурсы, необходимые для выполнения процедуры процесса</w:t>
            </w:r>
          </w:p>
        </w:tc>
        <w:tc>
          <w:tcPr>
            <w:tcW w:w="2551" w:type="dxa"/>
          </w:tcPr>
          <w:p w:rsidR="00772A1A" w:rsidRPr="007C2199" w:rsidRDefault="00772A1A" w:rsidP="00772A1A">
            <w:pPr>
              <w:jc w:val="center"/>
              <w:rPr>
                <w:b/>
                <w:sz w:val="20"/>
                <w:szCs w:val="20"/>
              </w:rPr>
            </w:pPr>
            <w:r w:rsidRPr="007C2199">
              <w:rPr>
                <w:b/>
                <w:sz w:val="20"/>
                <w:szCs w:val="20"/>
              </w:rPr>
              <w:t>Формы документов, необходимые для выполнения процедуры процесса</w:t>
            </w:r>
          </w:p>
        </w:tc>
      </w:tr>
      <w:tr w:rsidR="00772A1A" w:rsidRPr="007C2199" w:rsidTr="00772A1A">
        <w:tc>
          <w:tcPr>
            <w:tcW w:w="641" w:type="dxa"/>
          </w:tcPr>
          <w:p w:rsidR="00772A1A" w:rsidRPr="007C2199" w:rsidRDefault="00772A1A" w:rsidP="00772A1A">
            <w:pPr>
              <w:jc w:val="center"/>
              <w:rPr>
                <w:b/>
                <w:sz w:val="20"/>
                <w:szCs w:val="20"/>
              </w:rPr>
            </w:pPr>
            <w:r w:rsidRPr="007C2199">
              <w:rPr>
                <w:b/>
                <w:sz w:val="20"/>
                <w:szCs w:val="20"/>
              </w:rPr>
              <w:t>1</w:t>
            </w:r>
          </w:p>
        </w:tc>
        <w:tc>
          <w:tcPr>
            <w:tcW w:w="2444" w:type="dxa"/>
          </w:tcPr>
          <w:p w:rsidR="00772A1A" w:rsidRPr="007C2199" w:rsidRDefault="00772A1A" w:rsidP="00772A1A">
            <w:pPr>
              <w:jc w:val="center"/>
              <w:rPr>
                <w:b/>
                <w:sz w:val="20"/>
                <w:szCs w:val="20"/>
              </w:rPr>
            </w:pPr>
            <w:r w:rsidRPr="007C2199">
              <w:rPr>
                <w:b/>
                <w:sz w:val="20"/>
                <w:szCs w:val="20"/>
              </w:rPr>
              <w:t>2</w:t>
            </w:r>
          </w:p>
        </w:tc>
        <w:tc>
          <w:tcPr>
            <w:tcW w:w="3119" w:type="dxa"/>
          </w:tcPr>
          <w:p w:rsidR="00772A1A" w:rsidRPr="007C2199" w:rsidRDefault="00772A1A" w:rsidP="00772A1A">
            <w:pPr>
              <w:jc w:val="center"/>
              <w:rPr>
                <w:b/>
                <w:sz w:val="20"/>
                <w:szCs w:val="20"/>
              </w:rPr>
            </w:pPr>
            <w:r w:rsidRPr="007C2199">
              <w:rPr>
                <w:b/>
                <w:sz w:val="20"/>
                <w:szCs w:val="20"/>
              </w:rPr>
              <w:t>3</w:t>
            </w:r>
          </w:p>
        </w:tc>
        <w:tc>
          <w:tcPr>
            <w:tcW w:w="1985" w:type="dxa"/>
          </w:tcPr>
          <w:p w:rsidR="00772A1A" w:rsidRPr="007C2199" w:rsidRDefault="00772A1A" w:rsidP="00772A1A">
            <w:pPr>
              <w:jc w:val="center"/>
              <w:rPr>
                <w:b/>
                <w:sz w:val="20"/>
                <w:szCs w:val="20"/>
              </w:rPr>
            </w:pPr>
            <w:r w:rsidRPr="007C2199">
              <w:rPr>
                <w:b/>
                <w:sz w:val="20"/>
                <w:szCs w:val="20"/>
              </w:rPr>
              <w:t>4</w:t>
            </w:r>
          </w:p>
        </w:tc>
        <w:tc>
          <w:tcPr>
            <w:tcW w:w="2126" w:type="dxa"/>
          </w:tcPr>
          <w:p w:rsidR="00772A1A" w:rsidRPr="007C2199" w:rsidRDefault="00772A1A" w:rsidP="00772A1A">
            <w:pPr>
              <w:jc w:val="center"/>
              <w:rPr>
                <w:b/>
                <w:sz w:val="20"/>
                <w:szCs w:val="20"/>
              </w:rPr>
            </w:pPr>
            <w:r w:rsidRPr="007C2199">
              <w:rPr>
                <w:b/>
                <w:sz w:val="20"/>
                <w:szCs w:val="20"/>
              </w:rPr>
              <w:t>5</w:t>
            </w:r>
          </w:p>
        </w:tc>
        <w:tc>
          <w:tcPr>
            <w:tcW w:w="2410" w:type="dxa"/>
          </w:tcPr>
          <w:p w:rsidR="00772A1A" w:rsidRPr="007C2199" w:rsidRDefault="00772A1A" w:rsidP="00772A1A">
            <w:pPr>
              <w:jc w:val="center"/>
              <w:rPr>
                <w:b/>
                <w:sz w:val="20"/>
                <w:szCs w:val="20"/>
              </w:rPr>
            </w:pPr>
            <w:r w:rsidRPr="007C2199">
              <w:rPr>
                <w:b/>
                <w:sz w:val="20"/>
                <w:szCs w:val="20"/>
              </w:rPr>
              <w:t>6</w:t>
            </w:r>
          </w:p>
        </w:tc>
        <w:tc>
          <w:tcPr>
            <w:tcW w:w="2551" w:type="dxa"/>
          </w:tcPr>
          <w:p w:rsidR="00772A1A" w:rsidRPr="007C2199" w:rsidRDefault="00772A1A" w:rsidP="00772A1A">
            <w:pPr>
              <w:jc w:val="center"/>
              <w:rPr>
                <w:b/>
                <w:sz w:val="20"/>
                <w:szCs w:val="20"/>
              </w:rPr>
            </w:pPr>
            <w:r w:rsidRPr="007C2199">
              <w:rPr>
                <w:b/>
                <w:sz w:val="20"/>
                <w:szCs w:val="20"/>
              </w:rPr>
              <w:t>7</w:t>
            </w:r>
          </w:p>
        </w:tc>
      </w:tr>
      <w:tr w:rsidR="00772A1A" w:rsidRPr="007C2199" w:rsidTr="00772A1A">
        <w:tc>
          <w:tcPr>
            <w:tcW w:w="15276" w:type="dxa"/>
            <w:gridSpan w:val="7"/>
          </w:tcPr>
          <w:p w:rsidR="00772A1A" w:rsidRPr="007C2199" w:rsidRDefault="00772A1A" w:rsidP="00772A1A">
            <w:pPr>
              <w:numPr>
                <w:ilvl w:val="0"/>
                <w:numId w:val="19"/>
              </w:numPr>
              <w:jc w:val="center"/>
              <w:rPr>
                <w:sz w:val="20"/>
                <w:szCs w:val="20"/>
              </w:rPr>
            </w:pPr>
            <w:r w:rsidRPr="007C2199">
              <w:rPr>
                <w:b/>
                <w:sz w:val="20"/>
                <w:szCs w:val="20"/>
              </w:rPr>
              <w:t xml:space="preserve">Наименование «подуслуги» 1 </w:t>
            </w:r>
            <w:r w:rsidRPr="007C2199">
              <w:rPr>
                <w:sz w:val="20"/>
                <w:szCs w:val="20"/>
              </w:rPr>
              <w:t>присвоение адреса объекту недвижимости</w:t>
            </w:r>
          </w:p>
          <w:p w:rsidR="00772A1A" w:rsidRPr="007C2199" w:rsidRDefault="00772A1A" w:rsidP="00772A1A">
            <w:pPr>
              <w:numPr>
                <w:ilvl w:val="0"/>
                <w:numId w:val="19"/>
              </w:numPr>
              <w:jc w:val="center"/>
              <w:rPr>
                <w:b/>
                <w:sz w:val="20"/>
                <w:szCs w:val="20"/>
              </w:rPr>
            </w:pPr>
            <w:r w:rsidRPr="007C2199">
              <w:rPr>
                <w:b/>
                <w:sz w:val="20"/>
                <w:szCs w:val="20"/>
              </w:rPr>
              <w:t xml:space="preserve">Наименование «подуслуги» 2 </w:t>
            </w:r>
            <w:r w:rsidRPr="007C2199">
              <w:rPr>
                <w:sz w:val="20"/>
                <w:szCs w:val="20"/>
              </w:rPr>
              <w:t>аннулирование адреса</w:t>
            </w:r>
          </w:p>
        </w:tc>
      </w:tr>
      <w:tr w:rsidR="00772A1A" w:rsidRPr="007C2199" w:rsidTr="00772A1A">
        <w:tc>
          <w:tcPr>
            <w:tcW w:w="15276" w:type="dxa"/>
            <w:gridSpan w:val="7"/>
          </w:tcPr>
          <w:p w:rsidR="00772A1A" w:rsidRPr="007C2199" w:rsidRDefault="00772A1A" w:rsidP="00772A1A">
            <w:pPr>
              <w:jc w:val="center"/>
              <w:rPr>
                <w:b/>
                <w:sz w:val="20"/>
                <w:szCs w:val="20"/>
              </w:rPr>
            </w:pPr>
            <w:r w:rsidRPr="007C2199">
              <w:rPr>
                <w:b/>
                <w:sz w:val="20"/>
                <w:szCs w:val="20"/>
              </w:rPr>
              <w:t xml:space="preserve">1. Наименование административной процедуры 1 </w:t>
            </w:r>
            <w:r w:rsidRPr="007C2199">
              <w:rPr>
                <w:sz w:val="20"/>
                <w:szCs w:val="20"/>
              </w:rPr>
              <w:t>Прием и регистрация заявления и прилагаемых ему документов</w:t>
            </w:r>
          </w:p>
        </w:tc>
      </w:tr>
      <w:tr w:rsidR="00772A1A" w:rsidRPr="007C2199" w:rsidTr="00772A1A">
        <w:tc>
          <w:tcPr>
            <w:tcW w:w="641" w:type="dxa"/>
          </w:tcPr>
          <w:p w:rsidR="00772A1A" w:rsidRPr="007C2199" w:rsidRDefault="00772A1A" w:rsidP="00772A1A">
            <w:pPr>
              <w:numPr>
                <w:ilvl w:val="0"/>
                <w:numId w:val="9"/>
              </w:numPr>
              <w:ind w:left="0" w:firstLine="0"/>
              <w:jc w:val="center"/>
              <w:rPr>
                <w:sz w:val="20"/>
                <w:szCs w:val="20"/>
              </w:rPr>
            </w:pPr>
          </w:p>
        </w:tc>
        <w:tc>
          <w:tcPr>
            <w:tcW w:w="2444" w:type="dxa"/>
          </w:tcPr>
          <w:p w:rsidR="00772A1A" w:rsidRPr="007C2199" w:rsidRDefault="00772A1A" w:rsidP="00772A1A">
            <w:pPr>
              <w:rPr>
                <w:sz w:val="20"/>
                <w:szCs w:val="20"/>
              </w:rPr>
            </w:pPr>
            <w:r w:rsidRPr="007C2199">
              <w:rPr>
                <w:sz w:val="20"/>
                <w:szCs w:val="20"/>
              </w:rPr>
              <w:t>Прием и регистрация заявления и прилагаемых ему документов</w:t>
            </w:r>
          </w:p>
        </w:tc>
        <w:tc>
          <w:tcPr>
            <w:tcW w:w="3119" w:type="dxa"/>
          </w:tcPr>
          <w:p w:rsidR="00772A1A" w:rsidRPr="007C2199" w:rsidRDefault="00772A1A" w:rsidP="00772A1A">
            <w:pPr>
              <w:rPr>
                <w:sz w:val="20"/>
                <w:szCs w:val="20"/>
              </w:rPr>
            </w:pPr>
            <w:r w:rsidRPr="007C2199">
              <w:rPr>
                <w:sz w:val="20"/>
                <w:szCs w:val="20"/>
              </w:rPr>
              <w:t xml:space="preserve">Специалист: </w:t>
            </w:r>
          </w:p>
          <w:p w:rsidR="00772A1A" w:rsidRPr="007C2199" w:rsidRDefault="00772A1A" w:rsidP="00772A1A">
            <w:pPr>
              <w:rPr>
                <w:sz w:val="20"/>
                <w:szCs w:val="20"/>
              </w:rPr>
            </w:pPr>
            <w:r w:rsidRPr="007C2199">
              <w:rPr>
                <w:sz w:val="20"/>
                <w:szCs w:val="20"/>
              </w:rPr>
              <w:t>- осуществляет проверку документов заявителя на наличие или отсутствие оснований для отказа в их приеме;</w:t>
            </w:r>
          </w:p>
          <w:p w:rsidR="00772A1A" w:rsidRPr="007C2199" w:rsidRDefault="00772A1A" w:rsidP="00772A1A">
            <w:pPr>
              <w:rPr>
                <w:sz w:val="20"/>
                <w:szCs w:val="20"/>
              </w:rPr>
            </w:pPr>
            <w:r w:rsidRPr="007C2199">
              <w:rPr>
                <w:sz w:val="20"/>
                <w:szCs w:val="20"/>
              </w:rPr>
              <w:t>-сверяет копии документов с их подлинниками, заверяет их и возвращает подлинники заявителю;</w:t>
            </w:r>
          </w:p>
          <w:p w:rsidR="00772A1A" w:rsidRPr="007C2199" w:rsidRDefault="00772A1A" w:rsidP="00772A1A">
            <w:pPr>
              <w:rPr>
                <w:sz w:val="20"/>
                <w:szCs w:val="20"/>
              </w:rPr>
            </w:pPr>
            <w:r w:rsidRPr="007C2199">
              <w:rPr>
                <w:sz w:val="20"/>
                <w:szCs w:val="20"/>
              </w:rPr>
              <w:t>-выдает заявителю или его представителю расписку в получении документов с указанием их перечня и даты получения;</w:t>
            </w:r>
          </w:p>
          <w:p w:rsidR="00772A1A" w:rsidRPr="007C2199" w:rsidRDefault="00772A1A" w:rsidP="00772A1A">
            <w:pPr>
              <w:rPr>
                <w:sz w:val="20"/>
                <w:szCs w:val="20"/>
              </w:rPr>
            </w:pPr>
            <w:r w:rsidRPr="007C2199">
              <w:rPr>
                <w:sz w:val="20"/>
                <w:szCs w:val="20"/>
              </w:rPr>
              <w:t>- регистрирует заявление с прилагаемыми документами;</w:t>
            </w:r>
          </w:p>
          <w:p w:rsidR="00772A1A" w:rsidRPr="007C2199" w:rsidRDefault="00772A1A" w:rsidP="00772A1A">
            <w:pPr>
              <w:rPr>
                <w:sz w:val="20"/>
                <w:szCs w:val="20"/>
              </w:rPr>
            </w:pPr>
            <w:r w:rsidRPr="007C2199">
              <w:rPr>
                <w:sz w:val="20"/>
                <w:szCs w:val="20"/>
              </w:rPr>
              <w:t>- в случае наличия препятствий к принятию документов, уведомляет заявителя о них и возвращает документы, предлагает принять меры по устранению выявленных недостатков</w:t>
            </w:r>
          </w:p>
        </w:tc>
        <w:tc>
          <w:tcPr>
            <w:tcW w:w="1985" w:type="dxa"/>
          </w:tcPr>
          <w:p w:rsidR="00772A1A" w:rsidRPr="007C2199" w:rsidRDefault="00772A1A" w:rsidP="00772A1A">
            <w:pPr>
              <w:jc w:val="center"/>
              <w:rPr>
                <w:sz w:val="20"/>
                <w:szCs w:val="20"/>
              </w:rPr>
            </w:pPr>
            <w:r w:rsidRPr="007C2199">
              <w:rPr>
                <w:sz w:val="20"/>
                <w:szCs w:val="20"/>
              </w:rPr>
              <w:t>1 раб. день</w:t>
            </w:r>
          </w:p>
        </w:tc>
        <w:tc>
          <w:tcPr>
            <w:tcW w:w="2126" w:type="dxa"/>
          </w:tcPr>
          <w:p w:rsidR="00772A1A" w:rsidRPr="007C2199" w:rsidRDefault="00772A1A" w:rsidP="00772A1A">
            <w:pPr>
              <w:rPr>
                <w:sz w:val="20"/>
                <w:szCs w:val="20"/>
              </w:rPr>
            </w:pPr>
            <w:r w:rsidRPr="007C2199">
              <w:rPr>
                <w:sz w:val="20"/>
                <w:szCs w:val="20"/>
              </w:rPr>
              <w:t>Специалист, ответственный за прием документов</w:t>
            </w:r>
          </w:p>
        </w:tc>
        <w:tc>
          <w:tcPr>
            <w:tcW w:w="2410" w:type="dxa"/>
          </w:tcPr>
          <w:p w:rsidR="00772A1A" w:rsidRPr="007C2199" w:rsidRDefault="00772A1A" w:rsidP="00772A1A">
            <w:pPr>
              <w:rPr>
                <w:sz w:val="20"/>
                <w:szCs w:val="20"/>
              </w:rPr>
            </w:pPr>
            <w:r w:rsidRPr="007C2199">
              <w:rPr>
                <w:sz w:val="20"/>
                <w:szCs w:val="20"/>
              </w:rPr>
              <w:t>- формы заявлений;</w:t>
            </w:r>
          </w:p>
          <w:p w:rsidR="00772A1A" w:rsidRPr="007C2199" w:rsidRDefault="00772A1A" w:rsidP="00772A1A">
            <w:pPr>
              <w:rPr>
                <w:sz w:val="20"/>
                <w:szCs w:val="20"/>
              </w:rPr>
            </w:pPr>
            <w:r w:rsidRPr="007C2199">
              <w:rPr>
                <w:sz w:val="20"/>
                <w:szCs w:val="20"/>
              </w:rPr>
              <w:t>- МФУ (для копирования и сканирования документов)</w:t>
            </w:r>
          </w:p>
          <w:p w:rsidR="00772A1A" w:rsidRPr="007C2199" w:rsidRDefault="00772A1A" w:rsidP="00772A1A">
            <w:pPr>
              <w:rPr>
                <w:sz w:val="20"/>
                <w:szCs w:val="20"/>
              </w:rPr>
            </w:pPr>
          </w:p>
          <w:p w:rsidR="00772A1A" w:rsidRPr="007C2199" w:rsidRDefault="00772A1A" w:rsidP="00772A1A">
            <w:pPr>
              <w:rPr>
                <w:sz w:val="20"/>
                <w:szCs w:val="20"/>
              </w:rPr>
            </w:pPr>
          </w:p>
          <w:p w:rsidR="00772A1A" w:rsidRPr="007C2199" w:rsidRDefault="00772A1A" w:rsidP="00772A1A">
            <w:pPr>
              <w:rPr>
                <w:sz w:val="20"/>
                <w:szCs w:val="20"/>
              </w:rPr>
            </w:pPr>
          </w:p>
          <w:p w:rsidR="00772A1A" w:rsidRPr="007C2199" w:rsidRDefault="00772A1A" w:rsidP="00772A1A">
            <w:pPr>
              <w:rPr>
                <w:sz w:val="20"/>
                <w:szCs w:val="20"/>
              </w:rPr>
            </w:pPr>
            <w:r w:rsidRPr="007C2199">
              <w:rPr>
                <w:sz w:val="20"/>
                <w:szCs w:val="20"/>
              </w:rPr>
              <w:t>- форма расписки</w:t>
            </w:r>
          </w:p>
          <w:p w:rsidR="00772A1A" w:rsidRPr="007C2199" w:rsidRDefault="00772A1A" w:rsidP="00772A1A">
            <w:pPr>
              <w:rPr>
                <w:sz w:val="20"/>
                <w:szCs w:val="20"/>
              </w:rPr>
            </w:pPr>
          </w:p>
          <w:p w:rsidR="00772A1A" w:rsidRPr="007C2199" w:rsidRDefault="00772A1A" w:rsidP="00772A1A">
            <w:pPr>
              <w:rPr>
                <w:sz w:val="20"/>
                <w:szCs w:val="20"/>
              </w:rPr>
            </w:pPr>
          </w:p>
          <w:p w:rsidR="00772A1A" w:rsidRPr="007C2199" w:rsidRDefault="00772A1A" w:rsidP="00772A1A">
            <w:pPr>
              <w:rPr>
                <w:sz w:val="20"/>
                <w:szCs w:val="20"/>
              </w:rPr>
            </w:pPr>
          </w:p>
          <w:p w:rsidR="00772A1A" w:rsidRPr="007C2199" w:rsidRDefault="00772A1A" w:rsidP="00772A1A">
            <w:pPr>
              <w:rPr>
                <w:sz w:val="20"/>
                <w:szCs w:val="20"/>
              </w:rPr>
            </w:pPr>
          </w:p>
          <w:p w:rsidR="00772A1A" w:rsidRPr="007C2199" w:rsidRDefault="00772A1A" w:rsidP="00772A1A">
            <w:pPr>
              <w:rPr>
                <w:sz w:val="20"/>
                <w:szCs w:val="20"/>
              </w:rPr>
            </w:pPr>
          </w:p>
          <w:p w:rsidR="00772A1A" w:rsidRPr="007C2199" w:rsidRDefault="00772A1A" w:rsidP="00772A1A">
            <w:pPr>
              <w:rPr>
                <w:sz w:val="20"/>
                <w:szCs w:val="20"/>
              </w:rPr>
            </w:pPr>
          </w:p>
        </w:tc>
        <w:tc>
          <w:tcPr>
            <w:tcW w:w="2551" w:type="dxa"/>
          </w:tcPr>
          <w:p w:rsidR="00772A1A" w:rsidRPr="007C2199" w:rsidRDefault="00772A1A" w:rsidP="00772A1A">
            <w:pPr>
              <w:jc w:val="center"/>
              <w:rPr>
                <w:sz w:val="20"/>
                <w:szCs w:val="20"/>
              </w:rPr>
            </w:pPr>
            <w:r w:rsidRPr="007C2199">
              <w:rPr>
                <w:sz w:val="20"/>
                <w:szCs w:val="20"/>
              </w:rPr>
              <w:t>Приложение №1</w:t>
            </w:r>
          </w:p>
          <w:p w:rsidR="00772A1A" w:rsidRPr="007C2199" w:rsidRDefault="00772A1A" w:rsidP="00772A1A">
            <w:pPr>
              <w:jc w:val="center"/>
              <w:rPr>
                <w:sz w:val="20"/>
                <w:szCs w:val="20"/>
              </w:rPr>
            </w:pPr>
          </w:p>
          <w:p w:rsidR="00772A1A" w:rsidRPr="007C2199" w:rsidRDefault="00772A1A" w:rsidP="00772A1A">
            <w:pPr>
              <w:jc w:val="center"/>
              <w:rPr>
                <w:sz w:val="20"/>
                <w:szCs w:val="20"/>
              </w:rPr>
            </w:pPr>
          </w:p>
          <w:p w:rsidR="00772A1A" w:rsidRPr="007C2199" w:rsidRDefault="00772A1A" w:rsidP="00772A1A">
            <w:pPr>
              <w:jc w:val="center"/>
              <w:rPr>
                <w:sz w:val="20"/>
                <w:szCs w:val="20"/>
              </w:rPr>
            </w:pPr>
          </w:p>
          <w:p w:rsidR="00772A1A" w:rsidRPr="007C2199" w:rsidRDefault="00772A1A" w:rsidP="00772A1A">
            <w:pPr>
              <w:jc w:val="center"/>
              <w:rPr>
                <w:sz w:val="20"/>
                <w:szCs w:val="20"/>
              </w:rPr>
            </w:pPr>
          </w:p>
          <w:p w:rsidR="00772A1A" w:rsidRPr="007C2199" w:rsidRDefault="00772A1A" w:rsidP="00772A1A">
            <w:pPr>
              <w:jc w:val="center"/>
              <w:rPr>
                <w:sz w:val="20"/>
                <w:szCs w:val="20"/>
              </w:rPr>
            </w:pPr>
          </w:p>
          <w:p w:rsidR="00772A1A" w:rsidRPr="007C2199" w:rsidRDefault="00772A1A" w:rsidP="00772A1A">
            <w:pPr>
              <w:jc w:val="center"/>
              <w:rPr>
                <w:sz w:val="20"/>
                <w:szCs w:val="20"/>
              </w:rPr>
            </w:pPr>
          </w:p>
          <w:p w:rsidR="00772A1A" w:rsidRPr="007C2199" w:rsidRDefault="00772A1A" w:rsidP="00772A1A">
            <w:pPr>
              <w:jc w:val="center"/>
              <w:rPr>
                <w:sz w:val="20"/>
                <w:szCs w:val="20"/>
              </w:rPr>
            </w:pPr>
          </w:p>
          <w:p w:rsidR="00772A1A" w:rsidRPr="007C2199" w:rsidRDefault="00772A1A" w:rsidP="00772A1A">
            <w:pPr>
              <w:jc w:val="center"/>
              <w:rPr>
                <w:sz w:val="20"/>
                <w:szCs w:val="20"/>
              </w:rPr>
            </w:pPr>
            <w:r w:rsidRPr="007C2199">
              <w:rPr>
                <w:sz w:val="20"/>
                <w:szCs w:val="20"/>
              </w:rPr>
              <w:t>Приложение №2</w:t>
            </w:r>
          </w:p>
        </w:tc>
      </w:tr>
      <w:tr w:rsidR="00772A1A" w:rsidRPr="007C2199" w:rsidTr="00772A1A">
        <w:tc>
          <w:tcPr>
            <w:tcW w:w="15276" w:type="dxa"/>
            <w:gridSpan w:val="7"/>
          </w:tcPr>
          <w:p w:rsidR="00772A1A" w:rsidRPr="007C2199" w:rsidRDefault="00772A1A" w:rsidP="00772A1A">
            <w:pPr>
              <w:numPr>
                <w:ilvl w:val="0"/>
                <w:numId w:val="18"/>
              </w:numPr>
              <w:jc w:val="center"/>
              <w:rPr>
                <w:sz w:val="20"/>
                <w:szCs w:val="20"/>
              </w:rPr>
            </w:pPr>
            <w:r w:rsidRPr="007C2199">
              <w:rPr>
                <w:b/>
                <w:sz w:val="20"/>
                <w:szCs w:val="20"/>
              </w:rPr>
              <w:t xml:space="preserve">Наименование административной процедуры 2 </w:t>
            </w:r>
            <w:r w:rsidRPr="007C2199">
              <w:rPr>
                <w:sz w:val="20"/>
                <w:szCs w:val="20"/>
              </w:rPr>
              <w:t>Рассмотрение представленных документов, истребование документов (сведений) в том числе в рамках межведомственного взаимодействия</w:t>
            </w:r>
          </w:p>
        </w:tc>
      </w:tr>
      <w:tr w:rsidR="00772A1A" w:rsidRPr="007C2199" w:rsidTr="00772A1A">
        <w:trPr>
          <w:trHeight w:val="70"/>
        </w:trPr>
        <w:tc>
          <w:tcPr>
            <w:tcW w:w="641" w:type="dxa"/>
          </w:tcPr>
          <w:p w:rsidR="00772A1A" w:rsidRPr="007C2199" w:rsidRDefault="00772A1A" w:rsidP="00772A1A">
            <w:pPr>
              <w:jc w:val="center"/>
              <w:rPr>
                <w:sz w:val="20"/>
                <w:szCs w:val="20"/>
              </w:rPr>
            </w:pPr>
            <w:r w:rsidRPr="007C2199">
              <w:rPr>
                <w:sz w:val="20"/>
                <w:szCs w:val="20"/>
              </w:rPr>
              <w:t>2.</w:t>
            </w:r>
          </w:p>
        </w:tc>
        <w:tc>
          <w:tcPr>
            <w:tcW w:w="2444" w:type="dxa"/>
          </w:tcPr>
          <w:p w:rsidR="00772A1A" w:rsidRPr="007C2199" w:rsidRDefault="00772A1A" w:rsidP="00772A1A">
            <w:pPr>
              <w:rPr>
                <w:sz w:val="20"/>
                <w:szCs w:val="20"/>
              </w:rPr>
            </w:pPr>
            <w:r w:rsidRPr="007C2199">
              <w:rPr>
                <w:sz w:val="20"/>
                <w:szCs w:val="20"/>
              </w:rPr>
              <w:t>Рассмотрение представленных документов, истребование документов (сведений) в том числе в рамках межведомственного взаимодействия</w:t>
            </w:r>
          </w:p>
        </w:tc>
        <w:tc>
          <w:tcPr>
            <w:tcW w:w="3119" w:type="dxa"/>
          </w:tcPr>
          <w:p w:rsidR="00772A1A" w:rsidRPr="007C2199" w:rsidRDefault="00772A1A" w:rsidP="00772A1A">
            <w:pPr>
              <w:autoSpaceDE w:val="0"/>
              <w:autoSpaceDN w:val="0"/>
              <w:adjustRightInd w:val="0"/>
              <w:rPr>
                <w:sz w:val="20"/>
                <w:szCs w:val="20"/>
              </w:rPr>
            </w:pPr>
            <w:r w:rsidRPr="007C2199">
              <w:rPr>
                <w:sz w:val="20"/>
                <w:szCs w:val="20"/>
              </w:rPr>
              <w:t>Уполномоченный специалист осуществляет проверку заявления и прилагаемых документов на предмет наличия (отсутствия) оснований отказа в предоставлении муниципальной услуги;</w:t>
            </w:r>
          </w:p>
          <w:p w:rsidR="00772A1A" w:rsidRPr="007C2199" w:rsidRDefault="00772A1A" w:rsidP="00772A1A">
            <w:pPr>
              <w:autoSpaceDE w:val="0"/>
              <w:autoSpaceDN w:val="0"/>
              <w:adjustRightInd w:val="0"/>
              <w:rPr>
                <w:sz w:val="20"/>
                <w:szCs w:val="20"/>
              </w:rPr>
            </w:pPr>
            <w:r w:rsidRPr="007C2199">
              <w:rPr>
                <w:sz w:val="20"/>
                <w:szCs w:val="20"/>
              </w:rPr>
              <w:t xml:space="preserve">Уполномоченный специалист </w:t>
            </w:r>
            <w:r w:rsidRPr="007C2199">
              <w:rPr>
                <w:sz w:val="20"/>
                <w:szCs w:val="20"/>
              </w:rPr>
              <w:lastRenderedPageBreak/>
              <w:t>устанавливает:</w:t>
            </w:r>
          </w:p>
          <w:p w:rsidR="00772A1A" w:rsidRPr="007C2199" w:rsidRDefault="00772A1A" w:rsidP="00772A1A">
            <w:pPr>
              <w:autoSpaceDE w:val="0"/>
              <w:autoSpaceDN w:val="0"/>
              <w:adjustRightInd w:val="0"/>
              <w:rPr>
                <w:sz w:val="20"/>
                <w:szCs w:val="20"/>
              </w:rPr>
            </w:pPr>
            <w:r w:rsidRPr="007C2199">
              <w:rPr>
                <w:sz w:val="20"/>
                <w:szCs w:val="20"/>
              </w:rPr>
              <w:t>- наличие всех необходимых документов;</w:t>
            </w:r>
          </w:p>
          <w:p w:rsidR="00772A1A" w:rsidRPr="007C2199" w:rsidRDefault="00772A1A" w:rsidP="00772A1A">
            <w:pPr>
              <w:autoSpaceDE w:val="0"/>
              <w:autoSpaceDN w:val="0"/>
              <w:adjustRightInd w:val="0"/>
              <w:rPr>
                <w:sz w:val="20"/>
                <w:szCs w:val="20"/>
              </w:rPr>
            </w:pPr>
            <w:r w:rsidRPr="007C2199">
              <w:rPr>
                <w:sz w:val="20"/>
                <w:szCs w:val="20"/>
              </w:rPr>
              <w:t>- наличие полномочий заявителя (представителя заявителя) на обращение за предоставлением муниципальной услуги;</w:t>
            </w:r>
          </w:p>
          <w:p w:rsidR="00772A1A" w:rsidRPr="007C2199" w:rsidRDefault="00772A1A" w:rsidP="00772A1A">
            <w:pPr>
              <w:autoSpaceDE w:val="0"/>
              <w:autoSpaceDN w:val="0"/>
              <w:adjustRightInd w:val="0"/>
              <w:rPr>
                <w:sz w:val="20"/>
                <w:szCs w:val="20"/>
              </w:rPr>
            </w:pPr>
            <w:r w:rsidRPr="007C2199">
              <w:rPr>
                <w:sz w:val="20"/>
                <w:szCs w:val="20"/>
              </w:rPr>
              <w:t>- наличие или отсутствие иных оснований для отказа в предоставлении муниципальной услуги.</w:t>
            </w:r>
          </w:p>
          <w:p w:rsidR="00772A1A" w:rsidRPr="007C2199" w:rsidRDefault="00772A1A" w:rsidP="00772A1A">
            <w:pPr>
              <w:autoSpaceDE w:val="0"/>
              <w:autoSpaceDN w:val="0"/>
              <w:adjustRightInd w:val="0"/>
              <w:rPr>
                <w:sz w:val="20"/>
                <w:szCs w:val="20"/>
              </w:rPr>
            </w:pPr>
            <w:r w:rsidRPr="007C2199">
              <w:rPr>
                <w:sz w:val="20"/>
                <w:szCs w:val="20"/>
              </w:rPr>
              <w:t>В случае отсутствия в представленном пакете документов (выписок из ЕГРП), направляет запросы в рамках межведомственного взаимодействия;</w:t>
            </w:r>
          </w:p>
          <w:p w:rsidR="00772A1A" w:rsidRPr="007C2199" w:rsidRDefault="00772A1A" w:rsidP="00772A1A">
            <w:pPr>
              <w:autoSpaceDE w:val="0"/>
              <w:autoSpaceDN w:val="0"/>
              <w:adjustRightInd w:val="0"/>
              <w:rPr>
                <w:sz w:val="20"/>
                <w:szCs w:val="20"/>
              </w:rPr>
            </w:pPr>
            <w:r w:rsidRPr="007C2199">
              <w:rPr>
                <w:sz w:val="20"/>
                <w:szCs w:val="20"/>
              </w:rPr>
              <w:t>- по результатам полученных сведений специалист определяет наличие или отсутствие оснований для отказа в предоставлении муниципальной услуги</w:t>
            </w:r>
          </w:p>
          <w:p w:rsidR="00772A1A" w:rsidRPr="007C2199" w:rsidRDefault="00772A1A" w:rsidP="00772A1A">
            <w:pPr>
              <w:autoSpaceDE w:val="0"/>
              <w:autoSpaceDN w:val="0"/>
              <w:adjustRightInd w:val="0"/>
              <w:rPr>
                <w:sz w:val="20"/>
                <w:szCs w:val="20"/>
              </w:rPr>
            </w:pPr>
            <w:r w:rsidRPr="007C2199">
              <w:rPr>
                <w:sz w:val="20"/>
                <w:szCs w:val="20"/>
              </w:rPr>
              <w:t>-принимает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w:t>
            </w:r>
          </w:p>
        </w:tc>
        <w:tc>
          <w:tcPr>
            <w:tcW w:w="1985" w:type="dxa"/>
          </w:tcPr>
          <w:p w:rsidR="00772A1A" w:rsidRPr="007C2199" w:rsidRDefault="00772A1A" w:rsidP="00772A1A">
            <w:pPr>
              <w:jc w:val="center"/>
              <w:rPr>
                <w:sz w:val="20"/>
                <w:szCs w:val="20"/>
              </w:rPr>
            </w:pPr>
            <w:r w:rsidRPr="007C2199">
              <w:rPr>
                <w:b/>
                <w:sz w:val="20"/>
                <w:szCs w:val="20"/>
              </w:rPr>
              <w:lastRenderedPageBreak/>
              <w:t>14 рабочих дней</w:t>
            </w:r>
          </w:p>
        </w:tc>
        <w:tc>
          <w:tcPr>
            <w:tcW w:w="2126" w:type="dxa"/>
          </w:tcPr>
          <w:p w:rsidR="00772A1A" w:rsidRPr="007C2199" w:rsidRDefault="00772A1A" w:rsidP="00772A1A">
            <w:pPr>
              <w:rPr>
                <w:sz w:val="20"/>
                <w:szCs w:val="20"/>
              </w:rPr>
            </w:pPr>
            <w:r w:rsidRPr="007C2199">
              <w:rPr>
                <w:sz w:val="20"/>
                <w:szCs w:val="20"/>
              </w:rPr>
              <w:t>Специалист, ответственный за прием документов</w:t>
            </w:r>
          </w:p>
        </w:tc>
        <w:tc>
          <w:tcPr>
            <w:tcW w:w="2410" w:type="dxa"/>
          </w:tcPr>
          <w:p w:rsidR="00772A1A" w:rsidRPr="007C2199" w:rsidRDefault="00772A1A" w:rsidP="00772A1A">
            <w:pPr>
              <w:rPr>
                <w:sz w:val="20"/>
                <w:szCs w:val="20"/>
              </w:rPr>
            </w:pPr>
            <w:r w:rsidRPr="007C2199">
              <w:rPr>
                <w:sz w:val="20"/>
                <w:szCs w:val="20"/>
              </w:rPr>
              <w:t>- Решение об отказе</w:t>
            </w:r>
          </w:p>
        </w:tc>
        <w:tc>
          <w:tcPr>
            <w:tcW w:w="2551" w:type="dxa"/>
          </w:tcPr>
          <w:p w:rsidR="00772A1A" w:rsidRPr="007C2199" w:rsidRDefault="00772A1A" w:rsidP="00772A1A">
            <w:pPr>
              <w:jc w:val="center"/>
              <w:rPr>
                <w:sz w:val="20"/>
                <w:szCs w:val="20"/>
              </w:rPr>
            </w:pPr>
            <w:r w:rsidRPr="007C2199">
              <w:rPr>
                <w:sz w:val="20"/>
                <w:szCs w:val="20"/>
              </w:rPr>
              <w:t>Приложение № 3</w:t>
            </w:r>
          </w:p>
        </w:tc>
      </w:tr>
      <w:tr w:rsidR="00772A1A" w:rsidRPr="007C2199" w:rsidTr="00772A1A">
        <w:tc>
          <w:tcPr>
            <w:tcW w:w="15276" w:type="dxa"/>
            <w:gridSpan w:val="7"/>
          </w:tcPr>
          <w:p w:rsidR="00772A1A" w:rsidRPr="007C2199" w:rsidRDefault="00772A1A" w:rsidP="00772A1A">
            <w:pPr>
              <w:numPr>
                <w:ilvl w:val="0"/>
                <w:numId w:val="18"/>
              </w:numPr>
              <w:jc w:val="center"/>
              <w:rPr>
                <w:sz w:val="20"/>
                <w:szCs w:val="20"/>
              </w:rPr>
            </w:pPr>
            <w:r w:rsidRPr="007C2199">
              <w:rPr>
                <w:b/>
                <w:sz w:val="20"/>
                <w:szCs w:val="20"/>
              </w:rPr>
              <w:lastRenderedPageBreak/>
              <w:t xml:space="preserve">Наименование административной процедуры 3: </w:t>
            </w:r>
            <w:r w:rsidRPr="007C2199">
              <w:rPr>
                <w:sz w:val="20"/>
                <w:szCs w:val="20"/>
              </w:rPr>
              <w:t>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tc>
      </w:tr>
      <w:tr w:rsidR="00772A1A" w:rsidRPr="007C2199" w:rsidTr="00772A1A">
        <w:tc>
          <w:tcPr>
            <w:tcW w:w="641" w:type="dxa"/>
          </w:tcPr>
          <w:p w:rsidR="00772A1A" w:rsidRPr="007C2199" w:rsidRDefault="00772A1A" w:rsidP="00772A1A">
            <w:pPr>
              <w:jc w:val="center"/>
              <w:rPr>
                <w:sz w:val="20"/>
                <w:szCs w:val="20"/>
              </w:rPr>
            </w:pPr>
            <w:r w:rsidRPr="007C2199">
              <w:rPr>
                <w:sz w:val="20"/>
                <w:szCs w:val="20"/>
              </w:rPr>
              <w:t>3.</w:t>
            </w:r>
          </w:p>
        </w:tc>
        <w:tc>
          <w:tcPr>
            <w:tcW w:w="2444" w:type="dxa"/>
          </w:tcPr>
          <w:p w:rsidR="00772A1A" w:rsidRPr="007C2199" w:rsidRDefault="00772A1A" w:rsidP="00772A1A">
            <w:pPr>
              <w:rPr>
                <w:sz w:val="20"/>
                <w:szCs w:val="20"/>
              </w:rPr>
            </w:pPr>
            <w:r w:rsidRPr="007C2199">
              <w:rPr>
                <w:sz w:val="20"/>
                <w:szCs w:val="20"/>
              </w:rPr>
              <w:t xml:space="preserve">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w:t>
            </w:r>
            <w:r w:rsidRPr="007C2199">
              <w:rPr>
                <w:sz w:val="20"/>
                <w:szCs w:val="20"/>
              </w:rPr>
              <w:lastRenderedPageBreak/>
              <w:t>адреса</w:t>
            </w:r>
          </w:p>
        </w:tc>
        <w:tc>
          <w:tcPr>
            <w:tcW w:w="3119" w:type="dxa"/>
          </w:tcPr>
          <w:p w:rsidR="00772A1A" w:rsidRPr="007C2199" w:rsidRDefault="00772A1A" w:rsidP="00772A1A">
            <w:pPr>
              <w:rPr>
                <w:sz w:val="20"/>
                <w:szCs w:val="20"/>
              </w:rPr>
            </w:pPr>
            <w:r w:rsidRPr="007C2199">
              <w:rPr>
                <w:sz w:val="20"/>
                <w:szCs w:val="20"/>
              </w:rPr>
              <w:lastRenderedPageBreak/>
              <w:t>Уполномоченный специалист:</w:t>
            </w:r>
          </w:p>
          <w:p w:rsidR="00772A1A" w:rsidRPr="007C2199" w:rsidRDefault="00772A1A" w:rsidP="00772A1A">
            <w:pPr>
              <w:rPr>
                <w:sz w:val="20"/>
                <w:szCs w:val="20"/>
              </w:rPr>
            </w:pPr>
            <w:r w:rsidRPr="007C2199">
              <w:rPr>
                <w:sz w:val="20"/>
                <w:szCs w:val="20"/>
              </w:rPr>
              <w:t>- готовит проект постановления администрации о присвоении объекту адресации адреса или его аннулировании либо решение об отказе в присвоении объекту адресации адреса или аннулировании его адреса;</w:t>
            </w:r>
          </w:p>
          <w:p w:rsidR="00772A1A" w:rsidRPr="007C2199" w:rsidRDefault="00772A1A" w:rsidP="00772A1A">
            <w:pPr>
              <w:rPr>
                <w:sz w:val="20"/>
                <w:szCs w:val="20"/>
              </w:rPr>
            </w:pPr>
            <w:r w:rsidRPr="007C2199">
              <w:rPr>
                <w:sz w:val="20"/>
                <w:szCs w:val="20"/>
              </w:rPr>
              <w:t xml:space="preserve">- передает подготовленный </w:t>
            </w:r>
            <w:r w:rsidRPr="007C2199">
              <w:rPr>
                <w:sz w:val="20"/>
                <w:szCs w:val="20"/>
              </w:rPr>
              <w:lastRenderedPageBreak/>
              <w:t>проект постановления и прилагаемый к нему комплект документов для подписания главе сельского поселения;</w:t>
            </w:r>
          </w:p>
          <w:p w:rsidR="00772A1A" w:rsidRPr="007C2199" w:rsidRDefault="00772A1A" w:rsidP="00772A1A">
            <w:pPr>
              <w:rPr>
                <w:sz w:val="20"/>
                <w:szCs w:val="20"/>
              </w:rPr>
            </w:pPr>
            <w:r w:rsidRPr="007C2199">
              <w:rPr>
                <w:sz w:val="20"/>
                <w:szCs w:val="20"/>
              </w:rPr>
              <w:t>- обеспечивает регистрацию постановления  либо решения об отказе;</w:t>
            </w:r>
          </w:p>
          <w:p w:rsidR="00772A1A" w:rsidRPr="007C2199" w:rsidRDefault="00772A1A" w:rsidP="00772A1A">
            <w:pPr>
              <w:rPr>
                <w:sz w:val="20"/>
                <w:szCs w:val="20"/>
              </w:rPr>
            </w:pPr>
            <w:r w:rsidRPr="007C2199">
              <w:rPr>
                <w:sz w:val="20"/>
                <w:szCs w:val="20"/>
              </w:rPr>
              <w:t>- обеспечивает внесение постановления в государственный адресный реестр в течение 3 рабочих дней со дня принятия постановления.</w:t>
            </w:r>
          </w:p>
        </w:tc>
        <w:tc>
          <w:tcPr>
            <w:tcW w:w="1985" w:type="dxa"/>
          </w:tcPr>
          <w:p w:rsidR="00772A1A" w:rsidRPr="007C2199" w:rsidRDefault="00772A1A" w:rsidP="00772A1A">
            <w:pPr>
              <w:jc w:val="center"/>
              <w:rPr>
                <w:sz w:val="20"/>
                <w:szCs w:val="20"/>
              </w:rPr>
            </w:pPr>
            <w:r w:rsidRPr="007C2199">
              <w:rPr>
                <w:sz w:val="20"/>
                <w:szCs w:val="20"/>
              </w:rPr>
              <w:lastRenderedPageBreak/>
              <w:t>3 дня</w:t>
            </w:r>
          </w:p>
        </w:tc>
        <w:tc>
          <w:tcPr>
            <w:tcW w:w="2126" w:type="dxa"/>
          </w:tcPr>
          <w:p w:rsidR="00772A1A" w:rsidRPr="007C2199" w:rsidRDefault="00772A1A" w:rsidP="00772A1A">
            <w:pPr>
              <w:jc w:val="center"/>
              <w:rPr>
                <w:sz w:val="20"/>
                <w:szCs w:val="20"/>
              </w:rPr>
            </w:pPr>
            <w:r w:rsidRPr="007C2199">
              <w:rPr>
                <w:sz w:val="20"/>
                <w:szCs w:val="20"/>
              </w:rPr>
              <w:t>Уполномоченный специалист</w:t>
            </w:r>
          </w:p>
        </w:tc>
        <w:tc>
          <w:tcPr>
            <w:tcW w:w="2410" w:type="dxa"/>
          </w:tcPr>
          <w:p w:rsidR="00772A1A" w:rsidRPr="007C2199" w:rsidRDefault="00772A1A" w:rsidP="00772A1A">
            <w:pPr>
              <w:rPr>
                <w:sz w:val="20"/>
                <w:szCs w:val="20"/>
              </w:rPr>
            </w:pPr>
          </w:p>
        </w:tc>
        <w:tc>
          <w:tcPr>
            <w:tcW w:w="2551" w:type="dxa"/>
          </w:tcPr>
          <w:p w:rsidR="00772A1A" w:rsidRPr="007C2199" w:rsidRDefault="00772A1A" w:rsidP="00772A1A">
            <w:pPr>
              <w:jc w:val="center"/>
              <w:rPr>
                <w:sz w:val="20"/>
                <w:szCs w:val="20"/>
              </w:rPr>
            </w:pPr>
          </w:p>
        </w:tc>
      </w:tr>
      <w:tr w:rsidR="00772A1A" w:rsidRPr="007C2199" w:rsidTr="00772A1A">
        <w:tc>
          <w:tcPr>
            <w:tcW w:w="15276" w:type="dxa"/>
            <w:gridSpan w:val="7"/>
            <w:tcBorders>
              <w:top w:val="single" w:sz="4" w:space="0" w:color="auto"/>
              <w:left w:val="single" w:sz="4" w:space="0" w:color="auto"/>
              <w:bottom w:val="single" w:sz="4" w:space="0" w:color="auto"/>
              <w:right w:val="single" w:sz="4" w:space="0" w:color="auto"/>
            </w:tcBorders>
          </w:tcPr>
          <w:p w:rsidR="00772A1A" w:rsidRPr="007C2199" w:rsidRDefault="00772A1A" w:rsidP="00772A1A">
            <w:pPr>
              <w:jc w:val="center"/>
              <w:rPr>
                <w:b/>
                <w:sz w:val="20"/>
                <w:szCs w:val="20"/>
              </w:rPr>
            </w:pPr>
            <w:r w:rsidRPr="007C2199">
              <w:rPr>
                <w:b/>
                <w:sz w:val="20"/>
                <w:szCs w:val="20"/>
              </w:rPr>
              <w:lastRenderedPageBreak/>
              <w:t xml:space="preserve">Наименование административной процедуры 4: </w:t>
            </w:r>
            <w:r w:rsidRPr="007C2199">
              <w:rPr>
                <w:sz w:val="20"/>
                <w:szCs w:val="20"/>
              </w:rPr>
              <w:t>Выдача (направление) заявителю результата предоставления муниципальной услуги</w:t>
            </w:r>
          </w:p>
        </w:tc>
      </w:tr>
      <w:tr w:rsidR="00772A1A" w:rsidRPr="007C2199" w:rsidTr="00772A1A">
        <w:tc>
          <w:tcPr>
            <w:tcW w:w="641" w:type="dxa"/>
            <w:tcBorders>
              <w:top w:val="single" w:sz="4" w:space="0" w:color="auto"/>
              <w:left w:val="single" w:sz="4" w:space="0" w:color="auto"/>
              <w:bottom w:val="single" w:sz="4" w:space="0" w:color="auto"/>
              <w:right w:val="single" w:sz="4" w:space="0" w:color="auto"/>
            </w:tcBorders>
          </w:tcPr>
          <w:p w:rsidR="00772A1A" w:rsidRPr="007C2199" w:rsidRDefault="00772A1A" w:rsidP="00772A1A">
            <w:pPr>
              <w:jc w:val="center"/>
              <w:rPr>
                <w:sz w:val="20"/>
                <w:szCs w:val="20"/>
              </w:rPr>
            </w:pPr>
            <w:r w:rsidRPr="007C2199">
              <w:rPr>
                <w:sz w:val="20"/>
                <w:szCs w:val="20"/>
              </w:rPr>
              <w:t>4.</w:t>
            </w:r>
          </w:p>
        </w:tc>
        <w:tc>
          <w:tcPr>
            <w:tcW w:w="2444" w:type="dxa"/>
            <w:tcBorders>
              <w:top w:val="single" w:sz="4" w:space="0" w:color="auto"/>
              <w:left w:val="single" w:sz="4" w:space="0" w:color="auto"/>
              <w:bottom w:val="single" w:sz="4" w:space="0" w:color="auto"/>
              <w:right w:val="single" w:sz="4" w:space="0" w:color="auto"/>
            </w:tcBorders>
          </w:tcPr>
          <w:p w:rsidR="00772A1A" w:rsidRPr="007C2199" w:rsidRDefault="00772A1A" w:rsidP="00772A1A">
            <w:pPr>
              <w:rPr>
                <w:sz w:val="20"/>
                <w:szCs w:val="20"/>
              </w:rPr>
            </w:pPr>
            <w:r w:rsidRPr="007C2199">
              <w:rPr>
                <w:sz w:val="20"/>
                <w:szCs w:val="20"/>
              </w:rPr>
              <w:t>Выдача (направление) заявителю результата предоставления муниципальной услуги</w:t>
            </w:r>
          </w:p>
        </w:tc>
        <w:tc>
          <w:tcPr>
            <w:tcW w:w="3119" w:type="dxa"/>
            <w:tcBorders>
              <w:top w:val="single" w:sz="4" w:space="0" w:color="auto"/>
              <w:left w:val="single" w:sz="4" w:space="0" w:color="auto"/>
              <w:bottom w:val="single" w:sz="4" w:space="0" w:color="auto"/>
              <w:right w:val="single" w:sz="4" w:space="0" w:color="auto"/>
            </w:tcBorders>
          </w:tcPr>
          <w:p w:rsidR="00772A1A" w:rsidRPr="007C2199" w:rsidRDefault="00772A1A" w:rsidP="00772A1A">
            <w:pPr>
              <w:rPr>
                <w:sz w:val="20"/>
                <w:szCs w:val="20"/>
              </w:rPr>
            </w:pPr>
            <w:r w:rsidRPr="007C2199">
              <w:rPr>
                <w:sz w:val="20"/>
                <w:szCs w:val="20"/>
              </w:rPr>
              <w:t>Уполномоченный специалист направляет заявителю  (представителю заявителя) лично по месту обращения постановления или решения об отказе, или направляет указанные документы почтовым отправлением с уведомлением о вручении по адресу, указанному в заявлении, либо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tc>
        <w:tc>
          <w:tcPr>
            <w:tcW w:w="1985" w:type="dxa"/>
            <w:tcBorders>
              <w:top w:val="single" w:sz="4" w:space="0" w:color="auto"/>
              <w:left w:val="single" w:sz="4" w:space="0" w:color="auto"/>
              <w:bottom w:val="single" w:sz="4" w:space="0" w:color="auto"/>
              <w:right w:val="single" w:sz="4" w:space="0" w:color="auto"/>
            </w:tcBorders>
          </w:tcPr>
          <w:p w:rsidR="00772A1A" w:rsidRPr="007C2199" w:rsidRDefault="00772A1A" w:rsidP="00772A1A">
            <w:pPr>
              <w:jc w:val="center"/>
              <w:rPr>
                <w:sz w:val="20"/>
                <w:szCs w:val="20"/>
              </w:rPr>
            </w:pPr>
            <w:r w:rsidRPr="007C2199">
              <w:rPr>
                <w:sz w:val="20"/>
                <w:szCs w:val="20"/>
              </w:rPr>
              <w:t>11 раб. Дн.</w:t>
            </w:r>
          </w:p>
        </w:tc>
        <w:tc>
          <w:tcPr>
            <w:tcW w:w="2126" w:type="dxa"/>
            <w:tcBorders>
              <w:top w:val="single" w:sz="4" w:space="0" w:color="auto"/>
              <w:left w:val="single" w:sz="4" w:space="0" w:color="auto"/>
              <w:bottom w:val="single" w:sz="4" w:space="0" w:color="auto"/>
              <w:right w:val="single" w:sz="4" w:space="0" w:color="auto"/>
            </w:tcBorders>
          </w:tcPr>
          <w:p w:rsidR="00772A1A" w:rsidRPr="007C2199" w:rsidRDefault="00772A1A" w:rsidP="00772A1A">
            <w:pPr>
              <w:rPr>
                <w:sz w:val="20"/>
                <w:szCs w:val="20"/>
              </w:rPr>
            </w:pPr>
            <w:r w:rsidRPr="007C2199">
              <w:rPr>
                <w:sz w:val="20"/>
                <w:szCs w:val="20"/>
              </w:rPr>
              <w:t>Уполномоченный специалист</w:t>
            </w:r>
          </w:p>
        </w:tc>
        <w:tc>
          <w:tcPr>
            <w:tcW w:w="2410" w:type="dxa"/>
            <w:tcBorders>
              <w:top w:val="single" w:sz="4" w:space="0" w:color="auto"/>
              <w:left w:val="single" w:sz="4" w:space="0" w:color="auto"/>
              <w:bottom w:val="single" w:sz="4" w:space="0" w:color="auto"/>
              <w:right w:val="single" w:sz="4" w:space="0" w:color="auto"/>
            </w:tcBorders>
          </w:tcPr>
          <w:p w:rsidR="00772A1A" w:rsidRPr="007C2199" w:rsidRDefault="00772A1A" w:rsidP="00772A1A">
            <w:pPr>
              <w:jc w:val="center"/>
              <w:rPr>
                <w:sz w:val="20"/>
                <w:szCs w:val="20"/>
              </w:rPr>
            </w:pPr>
            <w:r w:rsidRPr="007C2199">
              <w:rP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772A1A" w:rsidRPr="007C2199" w:rsidRDefault="00772A1A" w:rsidP="00772A1A">
            <w:pPr>
              <w:rPr>
                <w:sz w:val="20"/>
                <w:szCs w:val="20"/>
              </w:rPr>
            </w:pPr>
            <w:r w:rsidRPr="007C2199">
              <w:rPr>
                <w:sz w:val="20"/>
                <w:szCs w:val="20"/>
              </w:rPr>
              <w:t>-</w:t>
            </w:r>
          </w:p>
        </w:tc>
      </w:tr>
    </w:tbl>
    <w:p w:rsidR="00772A1A" w:rsidRPr="00416125" w:rsidRDefault="00772A1A" w:rsidP="00772A1A">
      <w:pPr>
        <w:jc w:val="both"/>
        <w:rPr>
          <w:b/>
        </w:rPr>
      </w:pPr>
    </w:p>
    <w:p w:rsidR="00772A1A" w:rsidRPr="00416125" w:rsidRDefault="00772A1A" w:rsidP="00772A1A">
      <w:pPr>
        <w:rPr>
          <w:b/>
          <w:bCs/>
        </w:rPr>
      </w:pPr>
      <w:r w:rsidRPr="00416125">
        <w:br w:type="page"/>
      </w:r>
    </w:p>
    <w:p w:rsidR="00772A1A" w:rsidRPr="00416125" w:rsidRDefault="00772A1A" w:rsidP="00772A1A">
      <w:pPr>
        <w:pStyle w:val="1"/>
        <w:spacing w:before="0" w:line="240" w:lineRule="auto"/>
        <w:jc w:val="center"/>
        <w:rPr>
          <w:rFonts w:ascii="Times New Roman" w:hAnsi="Times New Roman"/>
          <w:color w:val="auto"/>
          <w:sz w:val="24"/>
          <w:szCs w:val="24"/>
        </w:rPr>
      </w:pPr>
      <w:r w:rsidRPr="00416125">
        <w:rPr>
          <w:rFonts w:ascii="Times New Roman" w:hAnsi="Times New Roman"/>
          <w:color w:val="auto"/>
          <w:sz w:val="24"/>
          <w:szCs w:val="24"/>
        </w:rPr>
        <w:lastRenderedPageBreak/>
        <w:t>Раздел 8. «Особенности предоставления «подуслуги» в электронной форме»</w:t>
      </w:r>
    </w:p>
    <w:tbl>
      <w:tblPr>
        <w:tblW w:w="15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985"/>
        <w:gridCol w:w="1349"/>
        <w:gridCol w:w="1844"/>
        <w:gridCol w:w="1843"/>
        <w:gridCol w:w="2835"/>
        <w:gridCol w:w="3119"/>
      </w:tblGrid>
      <w:tr w:rsidR="00772A1A" w:rsidRPr="007C2199" w:rsidTr="00772A1A">
        <w:tc>
          <w:tcPr>
            <w:tcW w:w="2376" w:type="dxa"/>
          </w:tcPr>
          <w:p w:rsidR="00772A1A" w:rsidRPr="007C2199" w:rsidRDefault="00772A1A" w:rsidP="00772A1A">
            <w:pPr>
              <w:jc w:val="center"/>
              <w:rPr>
                <w:b/>
                <w:sz w:val="20"/>
                <w:szCs w:val="20"/>
              </w:rPr>
            </w:pPr>
            <w:r w:rsidRPr="007C2199">
              <w:rPr>
                <w:b/>
                <w:sz w:val="20"/>
                <w:szCs w:val="20"/>
              </w:rPr>
              <w:t>Способ получения заявителем информации о сроках и порядке предоставления «подуслуги»</w:t>
            </w:r>
          </w:p>
        </w:tc>
        <w:tc>
          <w:tcPr>
            <w:tcW w:w="1985" w:type="dxa"/>
          </w:tcPr>
          <w:p w:rsidR="00772A1A" w:rsidRPr="007C2199" w:rsidRDefault="00772A1A" w:rsidP="00772A1A">
            <w:pPr>
              <w:jc w:val="center"/>
              <w:rPr>
                <w:b/>
                <w:sz w:val="20"/>
                <w:szCs w:val="20"/>
              </w:rPr>
            </w:pPr>
            <w:r w:rsidRPr="007C2199">
              <w:rPr>
                <w:b/>
                <w:sz w:val="20"/>
                <w:szCs w:val="20"/>
              </w:rPr>
              <w:t>Способ записи на прием в орган, МФЦ для подачи запроса о предоставлении «подуслуги»</w:t>
            </w:r>
          </w:p>
        </w:tc>
        <w:tc>
          <w:tcPr>
            <w:tcW w:w="1349" w:type="dxa"/>
          </w:tcPr>
          <w:p w:rsidR="00772A1A" w:rsidRPr="007C2199" w:rsidRDefault="00772A1A" w:rsidP="00772A1A">
            <w:pPr>
              <w:jc w:val="center"/>
              <w:rPr>
                <w:b/>
                <w:sz w:val="20"/>
                <w:szCs w:val="20"/>
              </w:rPr>
            </w:pPr>
            <w:r w:rsidRPr="007C2199">
              <w:rPr>
                <w:b/>
                <w:sz w:val="20"/>
                <w:szCs w:val="20"/>
              </w:rPr>
              <w:t>Способ формирования запроса о предоставлении «подуслуги»</w:t>
            </w:r>
          </w:p>
        </w:tc>
        <w:tc>
          <w:tcPr>
            <w:tcW w:w="1844" w:type="dxa"/>
          </w:tcPr>
          <w:p w:rsidR="00772A1A" w:rsidRPr="007C2199" w:rsidRDefault="00772A1A" w:rsidP="00772A1A">
            <w:pPr>
              <w:jc w:val="center"/>
              <w:rPr>
                <w:b/>
                <w:sz w:val="20"/>
                <w:szCs w:val="20"/>
              </w:rPr>
            </w:pPr>
            <w:r w:rsidRPr="007C2199">
              <w:rPr>
                <w:b/>
                <w:sz w:val="20"/>
                <w:szCs w:val="20"/>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Pr>
          <w:p w:rsidR="00772A1A" w:rsidRPr="007C2199" w:rsidRDefault="00772A1A" w:rsidP="00772A1A">
            <w:pPr>
              <w:jc w:val="center"/>
              <w:rPr>
                <w:b/>
                <w:sz w:val="20"/>
                <w:szCs w:val="20"/>
              </w:rPr>
            </w:pPr>
            <w:r w:rsidRPr="007C2199">
              <w:rPr>
                <w:b/>
                <w:sz w:val="20"/>
                <w:szCs w:val="20"/>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Pr>
          <w:p w:rsidR="00772A1A" w:rsidRPr="007C2199" w:rsidRDefault="00772A1A" w:rsidP="00772A1A">
            <w:pPr>
              <w:jc w:val="center"/>
              <w:rPr>
                <w:b/>
                <w:sz w:val="20"/>
                <w:szCs w:val="20"/>
              </w:rPr>
            </w:pPr>
            <w:r w:rsidRPr="007C2199">
              <w:rPr>
                <w:b/>
                <w:sz w:val="20"/>
                <w:szCs w:val="20"/>
              </w:rPr>
              <w:t>Способ получения сведений о ходе выполнения запроса о предоставлении «подуслуги»</w:t>
            </w:r>
          </w:p>
        </w:tc>
        <w:tc>
          <w:tcPr>
            <w:tcW w:w="3119" w:type="dxa"/>
          </w:tcPr>
          <w:p w:rsidR="00772A1A" w:rsidRPr="007C2199" w:rsidRDefault="00772A1A" w:rsidP="00772A1A">
            <w:pPr>
              <w:jc w:val="center"/>
              <w:rPr>
                <w:b/>
                <w:sz w:val="20"/>
                <w:szCs w:val="20"/>
              </w:rPr>
            </w:pPr>
            <w:r w:rsidRPr="007C2199">
              <w:rPr>
                <w:b/>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772A1A" w:rsidRPr="007C2199" w:rsidTr="00772A1A">
        <w:trPr>
          <w:trHeight w:val="473"/>
        </w:trPr>
        <w:tc>
          <w:tcPr>
            <w:tcW w:w="2376" w:type="dxa"/>
          </w:tcPr>
          <w:p w:rsidR="00772A1A" w:rsidRPr="007C2199" w:rsidRDefault="00772A1A" w:rsidP="00772A1A">
            <w:pPr>
              <w:jc w:val="center"/>
              <w:rPr>
                <w:b/>
                <w:sz w:val="20"/>
                <w:szCs w:val="20"/>
              </w:rPr>
            </w:pPr>
            <w:r w:rsidRPr="007C2199">
              <w:rPr>
                <w:b/>
                <w:sz w:val="20"/>
                <w:szCs w:val="20"/>
              </w:rPr>
              <w:t>1</w:t>
            </w:r>
          </w:p>
        </w:tc>
        <w:tc>
          <w:tcPr>
            <w:tcW w:w="1985" w:type="dxa"/>
          </w:tcPr>
          <w:p w:rsidR="00772A1A" w:rsidRPr="007C2199" w:rsidRDefault="00772A1A" w:rsidP="00772A1A">
            <w:pPr>
              <w:jc w:val="center"/>
              <w:rPr>
                <w:b/>
                <w:sz w:val="20"/>
                <w:szCs w:val="20"/>
              </w:rPr>
            </w:pPr>
            <w:r w:rsidRPr="007C2199">
              <w:rPr>
                <w:b/>
                <w:sz w:val="20"/>
                <w:szCs w:val="20"/>
              </w:rPr>
              <w:t>2</w:t>
            </w:r>
          </w:p>
        </w:tc>
        <w:tc>
          <w:tcPr>
            <w:tcW w:w="1349" w:type="dxa"/>
          </w:tcPr>
          <w:p w:rsidR="00772A1A" w:rsidRPr="007C2199" w:rsidRDefault="00772A1A" w:rsidP="00772A1A">
            <w:pPr>
              <w:jc w:val="center"/>
              <w:rPr>
                <w:b/>
                <w:sz w:val="20"/>
                <w:szCs w:val="20"/>
              </w:rPr>
            </w:pPr>
            <w:r w:rsidRPr="007C2199">
              <w:rPr>
                <w:b/>
                <w:sz w:val="20"/>
                <w:szCs w:val="20"/>
              </w:rPr>
              <w:t>3</w:t>
            </w:r>
          </w:p>
        </w:tc>
        <w:tc>
          <w:tcPr>
            <w:tcW w:w="1844" w:type="dxa"/>
          </w:tcPr>
          <w:p w:rsidR="00772A1A" w:rsidRPr="007C2199" w:rsidRDefault="00772A1A" w:rsidP="00772A1A">
            <w:pPr>
              <w:jc w:val="center"/>
              <w:rPr>
                <w:b/>
                <w:sz w:val="20"/>
                <w:szCs w:val="20"/>
              </w:rPr>
            </w:pPr>
            <w:r w:rsidRPr="007C2199">
              <w:rPr>
                <w:b/>
                <w:sz w:val="20"/>
                <w:szCs w:val="20"/>
              </w:rPr>
              <w:t>4</w:t>
            </w:r>
          </w:p>
        </w:tc>
        <w:tc>
          <w:tcPr>
            <w:tcW w:w="1843" w:type="dxa"/>
          </w:tcPr>
          <w:p w:rsidR="00772A1A" w:rsidRPr="007C2199" w:rsidRDefault="00772A1A" w:rsidP="00772A1A">
            <w:pPr>
              <w:jc w:val="center"/>
              <w:rPr>
                <w:b/>
                <w:sz w:val="20"/>
                <w:szCs w:val="20"/>
              </w:rPr>
            </w:pPr>
            <w:r w:rsidRPr="007C2199">
              <w:rPr>
                <w:b/>
                <w:sz w:val="20"/>
                <w:szCs w:val="20"/>
              </w:rPr>
              <w:t>5</w:t>
            </w:r>
          </w:p>
        </w:tc>
        <w:tc>
          <w:tcPr>
            <w:tcW w:w="2835" w:type="dxa"/>
          </w:tcPr>
          <w:p w:rsidR="00772A1A" w:rsidRPr="007C2199" w:rsidRDefault="00772A1A" w:rsidP="00772A1A">
            <w:pPr>
              <w:jc w:val="center"/>
              <w:rPr>
                <w:b/>
                <w:sz w:val="20"/>
                <w:szCs w:val="20"/>
              </w:rPr>
            </w:pPr>
            <w:r w:rsidRPr="007C2199">
              <w:rPr>
                <w:b/>
                <w:sz w:val="20"/>
                <w:szCs w:val="20"/>
              </w:rPr>
              <w:t>6</w:t>
            </w:r>
          </w:p>
        </w:tc>
        <w:tc>
          <w:tcPr>
            <w:tcW w:w="3119" w:type="dxa"/>
          </w:tcPr>
          <w:p w:rsidR="00772A1A" w:rsidRPr="007C2199" w:rsidRDefault="00772A1A" w:rsidP="00772A1A">
            <w:pPr>
              <w:jc w:val="center"/>
              <w:rPr>
                <w:b/>
                <w:sz w:val="20"/>
                <w:szCs w:val="20"/>
              </w:rPr>
            </w:pPr>
            <w:r w:rsidRPr="007C2199">
              <w:rPr>
                <w:b/>
                <w:sz w:val="20"/>
                <w:szCs w:val="20"/>
              </w:rPr>
              <w:t>7</w:t>
            </w:r>
          </w:p>
        </w:tc>
      </w:tr>
      <w:tr w:rsidR="00772A1A" w:rsidRPr="007C2199" w:rsidTr="00772A1A">
        <w:tc>
          <w:tcPr>
            <w:tcW w:w="15351" w:type="dxa"/>
            <w:gridSpan w:val="7"/>
          </w:tcPr>
          <w:p w:rsidR="00772A1A" w:rsidRPr="007C2199" w:rsidRDefault="00772A1A" w:rsidP="00772A1A">
            <w:pPr>
              <w:numPr>
                <w:ilvl w:val="0"/>
                <w:numId w:val="23"/>
              </w:numPr>
              <w:jc w:val="center"/>
              <w:rPr>
                <w:sz w:val="20"/>
                <w:szCs w:val="20"/>
              </w:rPr>
            </w:pPr>
            <w:r w:rsidRPr="007C2199">
              <w:rPr>
                <w:b/>
                <w:sz w:val="20"/>
                <w:szCs w:val="20"/>
              </w:rPr>
              <w:t xml:space="preserve">Наименование «подуслуги» 1 </w:t>
            </w:r>
            <w:r w:rsidRPr="007C2199">
              <w:rPr>
                <w:sz w:val="20"/>
                <w:szCs w:val="20"/>
              </w:rPr>
              <w:t>присвоение адреса объекту недвижимости</w:t>
            </w:r>
          </w:p>
          <w:p w:rsidR="00772A1A" w:rsidRPr="007C2199" w:rsidRDefault="00772A1A" w:rsidP="00772A1A">
            <w:pPr>
              <w:numPr>
                <w:ilvl w:val="0"/>
                <w:numId w:val="23"/>
              </w:numPr>
              <w:jc w:val="center"/>
              <w:rPr>
                <w:b/>
                <w:sz w:val="20"/>
                <w:szCs w:val="20"/>
              </w:rPr>
            </w:pPr>
            <w:r w:rsidRPr="007C2199">
              <w:rPr>
                <w:b/>
                <w:sz w:val="20"/>
                <w:szCs w:val="20"/>
              </w:rPr>
              <w:t xml:space="preserve">Наименование «подуслуги» 2 </w:t>
            </w:r>
            <w:r w:rsidRPr="007C2199">
              <w:rPr>
                <w:sz w:val="20"/>
                <w:szCs w:val="20"/>
              </w:rPr>
              <w:t>аннулирование адреса</w:t>
            </w:r>
          </w:p>
        </w:tc>
      </w:tr>
      <w:tr w:rsidR="00772A1A" w:rsidRPr="007C2199" w:rsidTr="00772A1A">
        <w:tc>
          <w:tcPr>
            <w:tcW w:w="2376" w:type="dxa"/>
          </w:tcPr>
          <w:p w:rsidR="00772A1A" w:rsidRPr="007C2199" w:rsidRDefault="00772A1A" w:rsidP="00772A1A">
            <w:pPr>
              <w:rPr>
                <w:sz w:val="20"/>
                <w:szCs w:val="20"/>
              </w:rPr>
            </w:pPr>
            <w:r w:rsidRPr="007C2199">
              <w:rPr>
                <w:sz w:val="20"/>
                <w:szCs w:val="20"/>
              </w:rPr>
              <w:t>- Единый портал государственных услуг;</w:t>
            </w:r>
          </w:p>
          <w:p w:rsidR="00772A1A" w:rsidRPr="007C2199" w:rsidRDefault="00772A1A" w:rsidP="00772A1A">
            <w:pPr>
              <w:rPr>
                <w:sz w:val="20"/>
                <w:szCs w:val="20"/>
              </w:rPr>
            </w:pPr>
            <w:r w:rsidRPr="007C2199">
              <w:rPr>
                <w:sz w:val="20"/>
                <w:szCs w:val="20"/>
              </w:rPr>
              <w:t>- Портал государственных и муниципальных услуг Воронежской области</w:t>
            </w:r>
          </w:p>
        </w:tc>
        <w:tc>
          <w:tcPr>
            <w:tcW w:w="1985" w:type="dxa"/>
          </w:tcPr>
          <w:p w:rsidR="00772A1A" w:rsidRPr="007C2199" w:rsidRDefault="00772A1A" w:rsidP="00772A1A">
            <w:pPr>
              <w:jc w:val="center"/>
              <w:rPr>
                <w:sz w:val="20"/>
                <w:szCs w:val="20"/>
              </w:rPr>
            </w:pPr>
            <w:r w:rsidRPr="007C2199">
              <w:rPr>
                <w:sz w:val="20"/>
                <w:szCs w:val="20"/>
              </w:rPr>
              <w:t>-</w:t>
            </w:r>
          </w:p>
        </w:tc>
        <w:tc>
          <w:tcPr>
            <w:tcW w:w="1349" w:type="dxa"/>
          </w:tcPr>
          <w:p w:rsidR="00772A1A" w:rsidRPr="007C2199" w:rsidRDefault="00772A1A" w:rsidP="00772A1A">
            <w:pPr>
              <w:jc w:val="center"/>
              <w:rPr>
                <w:sz w:val="20"/>
                <w:szCs w:val="20"/>
              </w:rPr>
            </w:pPr>
            <w:r w:rsidRPr="007C2199">
              <w:rPr>
                <w:sz w:val="20"/>
                <w:szCs w:val="20"/>
              </w:rPr>
              <w:t>-</w:t>
            </w:r>
          </w:p>
        </w:tc>
        <w:tc>
          <w:tcPr>
            <w:tcW w:w="1844" w:type="dxa"/>
          </w:tcPr>
          <w:p w:rsidR="00772A1A" w:rsidRPr="007C2199" w:rsidRDefault="00772A1A" w:rsidP="00772A1A">
            <w:pPr>
              <w:rPr>
                <w:sz w:val="20"/>
                <w:szCs w:val="20"/>
              </w:rPr>
            </w:pPr>
            <w:r w:rsidRPr="007C2199">
              <w:rPr>
                <w:sz w:val="20"/>
                <w:szCs w:val="20"/>
              </w:rPr>
              <w:t>Не требуется предоставление заявителем документов на бумажном носителе</w:t>
            </w:r>
          </w:p>
        </w:tc>
        <w:tc>
          <w:tcPr>
            <w:tcW w:w="1843" w:type="dxa"/>
          </w:tcPr>
          <w:p w:rsidR="00772A1A" w:rsidRPr="007C2199" w:rsidRDefault="00772A1A" w:rsidP="00772A1A">
            <w:pPr>
              <w:jc w:val="center"/>
              <w:rPr>
                <w:sz w:val="20"/>
                <w:szCs w:val="20"/>
              </w:rPr>
            </w:pPr>
            <w:r w:rsidRPr="007C2199">
              <w:rPr>
                <w:sz w:val="20"/>
                <w:szCs w:val="20"/>
              </w:rPr>
              <w:t>нет</w:t>
            </w:r>
          </w:p>
        </w:tc>
        <w:tc>
          <w:tcPr>
            <w:tcW w:w="2835" w:type="dxa"/>
          </w:tcPr>
          <w:p w:rsidR="00772A1A" w:rsidRPr="007C2199" w:rsidRDefault="00772A1A" w:rsidP="00772A1A">
            <w:pPr>
              <w:rPr>
                <w:sz w:val="20"/>
                <w:szCs w:val="20"/>
              </w:rPr>
            </w:pPr>
            <w:r w:rsidRPr="007C2199">
              <w:rPr>
                <w:sz w:val="20"/>
                <w:szCs w:val="20"/>
              </w:rPr>
              <w:t>- личный кабинет заявителя на Едином портале государственных и муниципальных услуг (функций)</w:t>
            </w:r>
          </w:p>
          <w:p w:rsidR="00772A1A" w:rsidRPr="007C2199" w:rsidRDefault="00772A1A" w:rsidP="00772A1A">
            <w:pPr>
              <w:rPr>
                <w:sz w:val="20"/>
                <w:szCs w:val="20"/>
              </w:rPr>
            </w:pPr>
            <w:r w:rsidRPr="007C2199">
              <w:rPr>
                <w:sz w:val="20"/>
                <w:szCs w:val="20"/>
              </w:rPr>
              <w:t>- личный кабинет заявителя на портале государственных и муниципальных услуг Воронежской области.</w:t>
            </w:r>
          </w:p>
        </w:tc>
        <w:tc>
          <w:tcPr>
            <w:tcW w:w="3119" w:type="dxa"/>
          </w:tcPr>
          <w:p w:rsidR="00772A1A" w:rsidRPr="007C2199" w:rsidRDefault="00772A1A" w:rsidP="00772A1A">
            <w:pPr>
              <w:rPr>
                <w:sz w:val="20"/>
                <w:szCs w:val="20"/>
              </w:rPr>
            </w:pPr>
            <w:r w:rsidRPr="007C2199">
              <w:rPr>
                <w:sz w:val="20"/>
                <w:szCs w:val="20"/>
              </w:rPr>
              <w:t>- Единый портал государственных и муниципальных услуг (функций) - Портал государственных и муниципальных услуг Воронежской области</w:t>
            </w:r>
          </w:p>
        </w:tc>
      </w:tr>
    </w:tbl>
    <w:p w:rsidR="00772A1A" w:rsidRPr="00416125" w:rsidRDefault="00772A1A" w:rsidP="00772A1A">
      <w:pPr>
        <w:jc w:val="both"/>
        <w:rPr>
          <w:b/>
        </w:rPr>
      </w:pPr>
      <w:r w:rsidRPr="00416125">
        <w:rPr>
          <w:b/>
        </w:rPr>
        <w:t>Приложения:</w:t>
      </w:r>
    </w:p>
    <w:p w:rsidR="00772A1A" w:rsidRPr="00416125" w:rsidRDefault="00772A1A" w:rsidP="00772A1A">
      <w:pPr>
        <w:jc w:val="both"/>
        <w:rPr>
          <w:b/>
        </w:rPr>
      </w:pPr>
      <w:r w:rsidRPr="00416125">
        <w:rPr>
          <w:b/>
        </w:rPr>
        <w:t xml:space="preserve">Приложение №1 </w:t>
      </w:r>
      <w:r w:rsidRPr="00416125">
        <w:t>(Форма заявления)</w:t>
      </w:r>
    </w:p>
    <w:p w:rsidR="00772A1A" w:rsidRPr="00416125" w:rsidRDefault="00772A1A" w:rsidP="00772A1A">
      <w:pPr>
        <w:jc w:val="both"/>
      </w:pPr>
      <w:r w:rsidRPr="00416125">
        <w:rPr>
          <w:b/>
        </w:rPr>
        <w:t xml:space="preserve">Приложение №2 </w:t>
      </w:r>
      <w:r w:rsidRPr="00416125">
        <w:t>(</w:t>
      </w:r>
      <w:r>
        <w:t>Форма расписки</w:t>
      </w:r>
      <w:r w:rsidRPr="00416125">
        <w:t xml:space="preserve"> в получении документов)</w:t>
      </w:r>
    </w:p>
    <w:p w:rsidR="00772A1A" w:rsidRPr="00416125" w:rsidRDefault="00772A1A" w:rsidP="00772A1A">
      <w:pPr>
        <w:sectPr w:rsidR="00772A1A" w:rsidRPr="00416125" w:rsidSect="00772A1A">
          <w:pgSz w:w="16838" w:h="11906" w:orient="landscape"/>
          <w:pgMar w:top="1134" w:right="851" w:bottom="851" w:left="1134" w:header="709" w:footer="709" w:gutter="0"/>
          <w:cols w:space="708"/>
          <w:docGrid w:linePitch="360"/>
        </w:sectPr>
      </w:pPr>
      <w:r w:rsidRPr="00416125">
        <w:rPr>
          <w:b/>
        </w:rPr>
        <w:t>Приложение №3</w:t>
      </w:r>
      <w:r w:rsidRPr="00416125">
        <w:t xml:space="preserve"> </w:t>
      </w:r>
      <w:r>
        <w:t>(решение об отказе)</w:t>
      </w:r>
    </w:p>
    <w:p w:rsidR="00772A1A" w:rsidRPr="00B51AC8" w:rsidRDefault="00200818" w:rsidP="00772A1A">
      <w:pPr>
        <w:autoSpaceDE w:val="0"/>
        <w:autoSpaceDN w:val="0"/>
        <w:adjustRightInd w:val="0"/>
        <w:ind w:left="4395"/>
        <w:jc w:val="both"/>
        <w:outlineLvl w:val="0"/>
      </w:pPr>
      <w:r>
        <w:lastRenderedPageBreak/>
        <w:t xml:space="preserve">                                                         </w:t>
      </w:r>
      <w:r w:rsidR="00772A1A" w:rsidRPr="009C6EF4">
        <w:t xml:space="preserve">Приложение </w:t>
      </w:r>
      <w:r w:rsidR="00772A1A">
        <w:t xml:space="preserve"> 1</w:t>
      </w:r>
    </w:p>
    <w:p w:rsidR="00772A1A" w:rsidRPr="004642DA" w:rsidRDefault="00200818" w:rsidP="00772A1A">
      <w:pPr>
        <w:autoSpaceDE w:val="0"/>
        <w:autoSpaceDN w:val="0"/>
        <w:adjustRightInd w:val="0"/>
        <w:ind w:left="4395"/>
        <w:jc w:val="both"/>
        <w:outlineLvl w:val="0"/>
      </w:pPr>
      <w:r>
        <w:t xml:space="preserve">                                                   </w:t>
      </w:r>
      <w:r w:rsidR="00772A1A">
        <w:t>к</w:t>
      </w:r>
      <w:r w:rsidR="007C2199">
        <w:t xml:space="preserve"> технологической схеме</w:t>
      </w:r>
    </w:p>
    <w:p w:rsidR="00772A1A" w:rsidRPr="00D51BA1" w:rsidRDefault="00772A1A" w:rsidP="00772A1A">
      <w:pPr>
        <w:ind w:firstLine="709"/>
        <w:jc w:val="right"/>
        <w:rPr>
          <w:sz w:val="28"/>
          <w:szCs w:val="28"/>
        </w:rPr>
      </w:pPr>
    </w:p>
    <w:p w:rsidR="00772A1A" w:rsidRPr="00D51BA1" w:rsidRDefault="00772A1A" w:rsidP="00772A1A">
      <w:pPr>
        <w:pStyle w:val="ConsPlusNonformat"/>
        <w:ind w:firstLine="709"/>
        <w:jc w:val="both"/>
        <w:rPr>
          <w:rFonts w:ascii="Times New Roman" w:hAnsi="Times New Roman" w:cs="Times New Roman"/>
          <w:sz w:val="28"/>
          <w:szCs w:val="28"/>
        </w:rPr>
      </w:pPr>
    </w:p>
    <w:p w:rsidR="00772A1A" w:rsidRPr="004732A0" w:rsidRDefault="00772A1A" w:rsidP="00772A1A">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З</w:t>
      </w:r>
      <w:r w:rsidRPr="004732A0">
        <w:rPr>
          <w:rFonts w:ascii="Times New Roman" w:hAnsi="Times New Roman" w:cs="Times New Roman"/>
          <w:sz w:val="28"/>
          <w:szCs w:val="28"/>
        </w:rPr>
        <w:t>АЯВЛЕНИ</w:t>
      </w:r>
      <w:r>
        <w:rPr>
          <w:rFonts w:ascii="Times New Roman" w:hAnsi="Times New Roman" w:cs="Times New Roman"/>
          <w:sz w:val="28"/>
          <w:szCs w:val="28"/>
        </w:rPr>
        <w:t>Е</w:t>
      </w:r>
    </w:p>
    <w:p w:rsidR="00772A1A" w:rsidRPr="00D51BA1" w:rsidRDefault="00772A1A" w:rsidP="00772A1A">
      <w:pPr>
        <w:pStyle w:val="ConsPlusNonformat"/>
        <w:ind w:firstLine="709"/>
        <w:jc w:val="center"/>
        <w:rPr>
          <w:rFonts w:ascii="Times New Roman" w:hAnsi="Times New Roman" w:cs="Times New Roman"/>
          <w:sz w:val="28"/>
          <w:szCs w:val="28"/>
        </w:rPr>
      </w:pPr>
      <w:r w:rsidRPr="004732A0">
        <w:rPr>
          <w:rFonts w:ascii="Times New Roman" w:hAnsi="Times New Roman" w:cs="Times New Roman"/>
          <w:sz w:val="28"/>
          <w:szCs w:val="28"/>
        </w:rPr>
        <w:t>О ПРИСВОЕНИИ ОБЪЕКТУ АДРЕСАЦИИ АДРЕСА ИЛИ АННУЛИРОВАНИИ</w:t>
      </w:r>
      <w:r>
        <w:rPr>
          <w:rFonts w:ascii="Times New Roman" w:hAnsi="Times New Roman" w:cs="Times New Roman"/>
          <w:sz w:val="28"/>
          <w:szCs w:val="28"/>
        </w:rPr>
        <w:t xml:space="preserve"> </w:t>
      </w:r>
      <w:r w:rsidRPr="004732A0">
        <w:rPr>
          <w:rFonts w:ascii="Times New Roman" w:hAnsi="Times New Roman" w:cs="Times New Roman"/>
          <w:sz w:val="28"/>
          <w:szCs w:val="28"/>
        </w:rPr>
        <w:t>ЕГО АДРЕСА</w:t>
      </w:r>
    </w:p>
    <w:p w:rsidR="00772A1A" w:rsidRPr="00FC3F32" w:rsidRDefault="00772A1A" w:rsidP="00772A1A">
      <w:pPr>
        <w:pStyle w:val="ConsPlusNonformat"/>
        <w:ind w:firstLine="709"/>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772A1A" w:rsidRPr="00E96E65" w:rsidTr="00772A1A">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outlineLvl w:val="0"/>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ind w:left="5"/>
            </w:pPr>
            <w:r w:rsidRPr="00E96E65">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ind w:left="10"/>
            </w:pPr>
            <w:r w:rsidRPr="00E96E65">
              <w:t>Всего листов ___</w:t>
            </w:r>
          </w:p>
        </w:tc>
      </w:tr>
      <w:tr w:rsidR="00772A1A" w:rsidRPr="00E96E65" w:rsidTr="00772A1A">
        <w:tc>
          <w:tcPr>
            <w:tcW w:w="9639" w:type="dxa"/>
            <w:gridSpan w:val="11"/>
            <w:tcBorders>
              <w:top w:val="single" w:sz="4" w:space="0" w:color="auto"/>
              <w:bottom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Заявление принято</w:t>
            </w:r>
          </w:p>
          <w:p w:rsidR="00772A1A" w:rsidRPr="00E96E65" w:rsidRDefault="00772A1A" w:rsidP="00772A1A">
            <w:pPr>
              <w:autoSpaceDE w:val="0"/>
              <w:autoSpaceDN w:val="0"/>
              <w:adjustRightInd w:val="0"/>
            </w:pPr>
            <w:r w:rsidRPr="00E96E65">
              <w:t>регистрационный номер _______________</w:t>
            </w:r>
          </w:p>
          <w:p w:rsidR="00772A1A" w:rsidRPr="00E96E65" w:rsidRDefault="00772A1A" w:rsidP="00772A1A">
            <w:pPr>
              <w:autoSpaceDE w:val="0"/>
              <w:autoSpaceDN w:val="0"/>
              <w:adjustRightInd w:val="0"/>
            </w:pPr>
            <w:r w:rsidRPr="00E96E65">
              <w:t>количество листов заявления ___________</w:t>
            </w:r>
          </w:p>
          <w:p w:rsidR="00772A1A" w:rsidRPr="00E96E65" w:rsidRDefault="00772A1A" w:rsidP="00772A1A">
            <w:pPr>
              <w:autoSpaceDE w:val="0"/>
              <w:autoSpaceDN w:val="0"/>
              <w:adjustRightInd w:val="0"/>
            </w:pPr>
            <w:r w:rsidRPr="00E96E65">
              <w:t>количество прилагаемых документов ____,</w:t>
            </w:r>
          </w:p>
          <w:p w:rsidR="00772A1A" w:rsidRPr="00E96E65" w:rsidRDefault="00772A1A" w:rsidP="00772A1A">
            <w:pPr>
              <w:autoSpaceDE w:val="0"/>
              <w:autoSpaceDN w:val="0"/>
              <w:adjustRightInd w:val="0"/>
            </w:pPr>
            <w:r w:rsidRPr="00E96E65">
              <w:t>в том числе оригиналов ___, копий ____, количество листов в оригиналах ____, копиях ____</w:t>
            </w:r>
          </w:p>
          <w:p w:rsidR="00772A1A" w:rsidRPr="00E96E65" w:rsidRDefault="00772A1A" w:rsidP="00772A1A">
            <w:pPr>
              <w:autoSpaceDE w:val="0"/>
              <w:autoSpaceDN w:val="0"/>
              <w:adjustRightInd w:val="0"/>
            </w:pPr>
            <w:r w:rsidRPr="00E96E65">
              <w:t>ФИО должностного лица ________________</w:t>
            </w:r>
          </w:p>
          <w:p w:rsidR="00772A1A" w:rsidRPr="00E96E65" w:rsidRDefault="00772A1A" w:rsidP="00772A1A">
            <w:pPr>
              <w:autoSpaceDE w:val="0"/>
              <w:autoSpaceDN w:val="0"/>
              <w:adjustRightInd w:val="0"/>
            </w:pPr>
            <w:r w:rsidRPr="00E96E65">
              <w:t>подпись должностного лица ____________</w:t>
            </w:r>
          </w:p>
        </w:tc>
      </w:tr>
      <w:tr w:rsidR="00772A1A" w:rsidRPr="00E96E65" w:rsidTr="00772A1A">
        <w:trPr>
          <w:trHeight w:val="509"/>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в</w:t>
            </w:r>
          </w:p>
          <w:p w:rsidR="00772A1A" w:rsidRPr="00E96E65" w:rsidRDefault="00772A1A" w:rsidP="00772A1A">
            <w:pPr>
              <w:autoSpaceDE w:val="0"/>
              <w:autoSpaceDN w:val="0"/>
              <w:adjustRightInd w:val="0"/>
              <w:jc w:val="center"/>
            </w:pPr>
            <w:r w:rsidRPr="00E96E65">
              <w:t>----------------------------------------</w:t>
            </w:r>
          </w:p>
          <w:p w:rsidR="00772A1A" w:rsidRPr="00E96E65" w:rsidRDefault="00772A1A" w:rsidP="00772A1A">
            <w:pPr>
              <w:autoSpaceDE w:val="0"/>
              <w:autoSpaceDN w:val="0"/>
              <w:adjustRightInd w:val="0"/>
              <w:jc w:val="center"/>
            </w:pPr>
            <w:r w:rsidRPr="00E96E65">
              <w:t xml:space="preserve">(наименование </w:t>
            </w:r>
            <w:r>
              <w:t>органа местного самоуправления)</w:t>
            </w:r>
          </w:p>
          <w:p w:rsidR="00772A1A" w:rsidRPr="00E96E65" w:rsidRDefault="00772A1A" w:rsidP="00772A1A">
            <w:pPr>
              <w:autoSpaceDE w:val="0"/>
              <w:autoSpaceDN w:val="0"/>
              <w:adjustRightInd w:val="0"/>
              <w:jc w:val="cente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p>
        </w:tc>
      </w:tr>
      <w:tr w:rsidR="00772A1A" w:rsidRPr="00E96E65" w:rsidTr="00772A1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дата "__" ____________ ____ г.</w:t>
            </w:r>
          </w:p>
        </w:tc>
      </w:tr>
      <w:tr w:rsidR="00772A1A" w:rsidRPr="00E96E65" w:rsidTr="00772A1A">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Прошу в отношении объекта адресации:</w:t>
            </w:r>
          </w:p>
        </w:tc>
      </w:tr>
      <w:tr w:rsidR="00772A1A" w:rsidRPr="00E96E65" w:rsidTr="00772A1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Вид:</w:t>
            </w:r>
          </w:p>
        </w:tc>
      </w:tr>
      <w:tr w:rsidR="00772A1A" w:rsidRPr="00E96E65" w:rsidTr="00772A1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Объект незавершенного строительства</w:t>
            </w:r>
          </w:p>
        </w:tc>
      </w:tr>
      <w:tr w:rsidR="00772A1A" w:rsidRPr="00E96E65" w:rsidTr="00772A1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Присвоить адрес</w:t>
            </w:r>
          </w:p>
        </w:tc>
      </w:tr>
      <w:tr w:rsidR="00772A1A" w:rsidRPr="00E96E65" w:rsidTr="00772A1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В связи с:</w:t>
            </w:r>
          </w:p>
        </w:tc>
      </w:tr>
      <w:tr w:rsidR="00772A1A" w:rsidRPr="00E96E65" w:rsidTr="00772A1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Образованием земельного участка(ов) из земель, находящихся в государственной или муниципальной собственности</w:t>
            </w:r>
          </w:p>
        </w:tc>
      </w:tr>
      <w:tr w:rsidR="00772A1A" w:rsidRPr="00E96E65" w:rsidTr="00772A1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ind w:firstLine="5"/>
            </w:pPr>
            <w:r w:rsidRPr="00E96E65">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Образованием земельного участка(ов) путем раздела земельного участка</w:t>
            </w:r>
          </w:p>
        </w:tc>
      </w:tr>
      <w:tr w:rsidR="00772A1A" w:rsidRPr="00E96E65" w:rsidTr="00772A1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ind w:firstLine="5"/>
            </w:pPr>
            <w:r w:rsidRPr="00E96E65">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 xml:space="preserve">Кадастровый номер земельного </w:t>
            </w:r>
            <w:r w:rsidRPr="00E96E65">
              <w:lastRenderedPageBreak/>
              <w:t>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lastRenderedPageBreak/>
              <w:t xml:space="preserve">Адрес земельного участка, раздел которого </w:t>
            </w:r>
            <w:r w:rsidRPr="00E96E65">
              <w:lastRenderedPageBreak/>
              <w:t>осуществляется</w:t>
            </w:r>
          </w:p>
        </w:tc>
      </w:tr>
      <w:tr w:rsidR="00772A1A" w:rsidRPr="00E96E65" w:rsidTr="00772A1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Образованием земельного участка путем объединения земельных участков</w:t>
            </w:r>
          </w:p>
        </w:tc>
      </w:tr>
      <w:tr w:rsidR="00772A1A" w:rsidRPr="00E96E65" w:rsidTr="000528E5">
        <w:trPr>
          <w:trHeight w:val="488"/>
        </w:trPr>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ind w:firstLine="5"/>
            </w:pPr>
            <w:r w:rsidRPr="00E96E65">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ind w:firstLine="5"/>
            </w:pPr>
            <w:r w:rsidRPr="00E96E65">
              <w:t xml:space="preserve">Кадастровый номер объединяемого земельного участка </w:t>
            </w:r>
            <w:hyperlink w:anchor="Par520" w:history="1">
              <w:r w:rsidRPr="00E96E65">
                <w:rPr>
                  <w:color w:val="0000FF"/>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 xml:space="preserve">Адрес объединяемого земельного участка </w:t>
            </w:r>
            <w:hyperlink w:anchor="Par520" w:history="1">
              <w:r w:rsidRPr="00E96E65">
                <w:rPr>
                  <w:color w:val="0000FF"/>
                </w:rPr>
                <w:t>&lt;1&gt;</w:t>
              </w:r>
            </w:hyperlink>
          </w:p>
        </w:tc>
      </w:tr>
      <w:tr w:rsidR="00772A1A" w:rsidRPr="00E96E65" w:rsidTr="00772A1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bl>
    <w:p w:rsidR="00772A1A" w:rsidRPr="00E96E65" w:rsidRDefault="00772A1A" w:rsidP="00772A1A">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772A1A" w:rsidRPr="00E96E65" w:rsidTr="00772A1A">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ind w:left="5"/>
            </w:pPr>
            <w:r w:rsidRPr="00E96E65">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ind w:left="10"/>
            </w:pPr>
            <w:r w:rsidRPr="00E96E65">
              <w:t>Всего листов ___</w:t>
            </w:r>
          </w:p>
        </w:tc>
      </w:tr>
      <w:tr w:rsidR="00772A1A" w:rsidRPr="00E96E65" w:rsidTr="00772A1A">
        <w:tc>
          <w:tcPr>
            <w:tcW w:w="9639" w:type="dxa"/>
            <w:gridSpan w:val="6"/>
            <w:tcBorders>
              <w:top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22" w:type="dxa"/>
            <w:vMerge w:val="restart"/>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Образованием земельного участка(ов) путем выдела из земельного участка</w:t>
            </w:r>
          </w:p>
        </w:tc>
      </w:tr>
      <w:tr w:rsidR="00772A1A" w:rsidRPr="00E96E65" w:rsidTr="00772A1A">
        <w:tc>
          <w:tcPr>
            <w:tcW w:w="522"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22"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Адрес земельного участка, из которого осуществляется выдел</w:t>
            </w:r>
          </w:p>
        </w:tc>
      </w:tr>
      <w:tr w:rsidR="00772A1A" w:rsidRPr="00E96E65" w:rsidTr="00772A1A">
        <w:tc>
          <w:tcPr>
            <w:tcW w:w="522"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22"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22"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Образованием земельного участка(ов) путем перераспределения земельных участков</w:t>
            </w:r>
          </w:p>
        </w:tc>
      </w:tr>
      <w:tr w:rsidR="00772A1A" w:rsidRPr="00E96E65" w:rsidTr="00772A1A">
        <w:tc>
          <w:tcPr>
            <w:tcW w:w="522"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Количество земельных участков, которые перераспределяются</w:t>
            </w:r>
          </w:p>
        </w:tc>
      </w:tr>
      <w:tr w:rsidR="00772A1A" w:rsidRPr="00E96E65" w:rsidTr="00772A1A">
        <w:tc>
          <w:tcPr>
            <w:tcW w:w="522"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22"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 xml:space="preserve">Кадастровый номер земельного участка, который перераспределяется </w:t>
            </w:r>
            <w:hyperlink w:anchor="Par521" w:history="1">
              <w:r w:rsidRPr="00E96E65">
                <w:rPr>
                  <w:color w:val="0000FF"/>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 xml:space="preserve">Адрес земельного участка, который перераспределяется </w:t>
            </w:r>
            <w:hyperlink w:anchor="Par521" w:history="1">
              <w:r w:rsidRPr="00E96E65">
                <w:rPr>
                  <w:color w:val="0000FF"/>
                </w:rPr>
                <w:t>&lt;2&gt;</w:t>
              </w:r>
            </w:hyperlink>
          </w:p>
        </w:tc>
      </w:tr>
      <w:tr w:rsidR="00772A1A" w:rsidRPr="00E96E65" w:rsidTr="00772A1A">
        <w:tc>
          <w:tcPr>
            <w:tcW w:w="522"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22"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22"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Строительством, реконструкцией здания, сооружения</w:t>
            </w:r>
          </w:p>
        </w:tc>
      </w:tr>
      <w:tr w:rsidR="00772A1A" w:rsidRPr="00E96E65" w:rsidTr="00772A1A">
        <w:tc>
          <w:tcPr>
            <w:tcW w:w="522"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 xml:space="preserve">Наименование объекта строительства (реконструкции) в соответствии с проектной </w:t>
            </w:r>
            <w:r w:rsidRPr="00E96E65">
              <w:lastRenderedPageBreak/>
              <w:t>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22"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Адрес земельного участка, на котором осуществляется строительство (реконструкция)</w:t>
            </w:r>
          </w:p>
        </w:tc>
      </w:tr>
      <w:tr w:rsidR="00772A1A" w:rsidRPr="00E96E65" w:rsidTr="00772A1A">
        <w:tc>
          <w:tcPr>
            <w:tcW w:w="522"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22"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22"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72A1A" w:rsidRPr="00E96E65" w:rsidTr="00772A1A">
        <w:tc>
          <w:tcPr>
            <w:tcW w:w="522"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22"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22"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Адрес земельного участка, на котором осуществляется строительство (реконструкция)</w:t>
            </w:r>
          </w:p>
        </w:tc>
      </w:tr>
      <w:tr w:rsidR="00772A1A" w:rsidRPr="00E96E65" w:rsidTr="00772A1A">
        <w:tc>
          <w:tcPr>
            <w:tcW w:w="522"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22"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22"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Переводом жилого помещения в нежилое помещение и нежилого помещения в жилое помещение</w:t>
            </w:r>
          </w:p>
        </w:tc>
      </w:tr>
      <w:tr w:rsidR="00772A1A" w:rsidRPr="00E96E65" w:rsidTr="00772A1A">
        <w:tc>
          <w:tcPr>
            <w:tcW w:w="522"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Адрес помещения</w:t>
            </w:r>
          </w:p>
        </w:tc>
      </w:tr>
      <w:tr w:rsidR="00772A1A" w:rsidRPr="00E96E65" w:rsidTr="00772A1A">
        <w:tc>
          <w:tcPr>
            <w:tcW w:w="522"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22"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bl>
    <w:p w:rsidR="00772A1A" w:rsidRPr="00E96E65" w:rsidRDefault="00772A1A" w:rsidP="00772A1A">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772A1A" w:rsidRPr="00E96E65" w:rsidTr="00772A1A">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ind w:left="5"/>
            </w:pPr>
            <w:r w:rsidRPr="00E96E65">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ind w:left="10"/>
            </w:pPr>
            <w:r w:rsidRPr="00E96E65">
              <w:t>Всего листов ___</w:t>
            </w:r>
          </w:p>
        </w:tc>
      </w:tr>
      <w:tr w:rsidR="00772A1A" w:rsidRPr="00E96E65" w:rsidTr="00772A1A">
        <w:tc>
          <w:tcPr>
            <w:tcW w:w="9639" w:type="dxa"/>
            <w:gridSpan w:val="13"/>
            <w:tcBorders>
              <w:top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val="restart"/>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Образованием помещения(ий) в здании, сооружении путем раздела здания, сооружения</w:t>
            </w:r>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Адрес здания, сооружения</w:t>
            </w:r>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Образованием помещения(ий) в здании, сооружении путем раздела помещения</w:t>
            </w:r>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 xml:space="preserve">Назначение помещения (жилое (нежилое) помещение) </w:t>
            </w:r>
            <w:hyperlink w:anchor="Par522" w:history="1">
              <w:r w:rsidRPr="00E96E65">
                <w:rPr>
                  <w:color w:val="0000FF"/>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 xml:space="preserve">Вид помещения </w:t>
            </w:r>
            <w:hyperlink w:anchor="Par522" w:history="1">
              <w:r w:rsidRPr="00E96E65">
                <w:rPr>
                  <w:color w:val="0000FF"/>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 xml:space="preserve">Количество помещений </w:t>
            </w:r>
            <w:hyperlink w:anchor="Par522" w:history="1">
              <w:r w:rsidRPr="00E96E65">
                <w:rPr>
                  <w:color w:val="0000FF"/>
                </w:rPr>
                <w:t>&lt;3&gt;</w:t>
              </w:r>
            </w:hyperlink>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ind w:firstLine="5"/>
            </w:pPr>
            <w:r w:rsidRPr="00E96E65">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Адрес помещения, раздел которого осуществляется</w:t>
            </w:r>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Образованием помещения в здании, сооружении путем объединения помещений в здании, сооружении</w:t>
            </w:r>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Образование нежилого помещения</w:t>
            </w:r>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 xml:space="preserve">Кадастровый номер объединяемого помещения </w:t>
            </w:r>
            <w:hyperlink w:anchor="Par523" w:history="1">
              <w:r w:rsidRPr="00E96E65">
                <w:rPr>
                  <w:color w:val="0000FF"/>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 xml:space="preserve">Адрес объединяемого помещения </w:t>
            </w:r>
            <w:hyperlink w:anchor="Par523" w:history="1">
              <w:r w:rsidRPr="00E96E65">
                <w:rPr>
                  <w:color w:val="0000FF"/>
                </w:rPr>
                <w:t>&lt;4&gt;</w:t>
              </w:r>
            </w:hyperlink>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Образованием помещения в здании, сооружении путем переустройства и (или) перепланировки мест общего пользования</w:t>
            </w:r>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Образование нежилого помещения</w:t>
            </w:r>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Адрес здания, сооружения</w:t>
            </w:r>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bl>
    <w:p w:rsidR="00772A1A" w:rsidRPr="00E96E65" w:rsidRDefault="00772A1A" w:rsidP="00772A1A">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772A1A" w:rsidRPr="00E96E65" w:rsidTr="00772A1A">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ind w:left="5"/>
            </w:pPr>
            <w:r w:rsidRPr="00E96E65">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ind w:left="10"/>
            </w:pPr>
            <w:r w:rsidRPr="00E96E65">
              <w:t>Всего листов ___</w:t>
            </w:r>
          </w:p>
        </w:tc>
      </w:tr>
      <w:tr w:rsidR="00772A1A" w:rsidRPr="00E96E65" w:rsidTr="00772A1A">
        <w:tc>
          <w:tcPr>
            <w:tcW w:w="6316" w:type="dxa"/>
            <w:gridSpan w:val="4"/>
            <w:tcBorders>
              <w:top w:val="single" w:sz="4" w:space="0" w:color="auto"/>
              <w:bottom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1331" w:type="dxa"/>
            <w:tcBorders>
              <w:top w:val="single" w:sz="4" w:space="0" w:color="auto"/>
              <w:bottom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1992" w:type="dxa"/>
            <w:tcBorders>
              <w:top w:val="single" w:sz="4" w:space="0" w:color="auto"/>
              <w:bottom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Аннулировать адрес объекта адресации:</w:t>
            </w:r>
          </w:p>
        </w:tc>
      </w:tr>
      <w:tr w:rsidR="00772A1A" w:rsidRPr="00E96E65" w:rsidTr="00772A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ind w:firstLine="5"/>
            </w:pPr>
            <w:r w:rsidRPr="00E96E65">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ind w:firstLine="10"/>
            </w:pPr>
            <w:r w:rsidRPr="00E96E65">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ind w:firstLine="5"/>
            </w:pPr>
            <w:r w:rsidRPr="00E96E65">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ind w:firstLine="5"/>
            </w:pPr>
            <w:r w:rsidRPr="00E96E65">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ind w:firstLine="5"/>
            </w:pPr>
            <w:r w:rsidRPr="00E96E65">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ind w:firstLine="5"/>
            </w:pPr>
            <w:r w:rsidRPr="00E96E65">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ind w:firstLine="5"/>
            </w:pPr>
            <w:r w:rsidRPr="00E96E65">
              <w:t xml:space="preserve">Тип и номер помещения в </w:t>
            </w:r>
            <w:r w:rsidRPr="00E96E65">
              <w:lastRenderedPageBreak/>
              <w:t>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В связи с:</w:t>
            </w:r>
          </w:p>
        </w:tc>
      </w:tr>
      <w:tr w:rsidR="00772A1A" w:rsidRPr="00E96E65" w:rsidTr="00772A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Прекращением существования объекта адресации</w:t>
            </w:r>
          </w:p>
        </w:tc>
      </w:tr>
      <w:tr w:rsidR="00772A1A" w:rsidRPr="00E96E65" w:rsidTr="00772A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 xml:space="preserve">Отказом в осуществлении кадастрового учета объекта адресации по основаниям, указанным в </w:t>
            </w:r>
            <w:hyperlink r:id="rId8" w:history="1">
              <w:r w:rsidRPr="00E96E65">
                <w:rPr>
                  <w:color w:val="0000FF"/>
                </w:rPr>
                <w:t>пунктах 1</w:t>
              </w:r>
            </w:hyperlink>
            <w:r w:rsidRPr="00E96E65">
              <w:t xml:space="preserve"> и </w:t>
            </w:r>
            <w:hyperlink r:id="rId9" w:history="1">
              <w:r w:rsidRPr="00E96E65">
                <w:rPr>
                  <w:color w:val="0000FF"/>
                </w:rPr>
                <w:t>3 части 2 статьи 27</w:t>
              </w:r>
            </w:hyperlink>
            <w:r w:rsidRPr="00E96E65">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772A1A" w:rsidRPr="00E96E65" w:rsidTr="00772A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Присвоением объекту адресации нового адреса</w:t>
            </w:r>
          </w:p>
        </w:tc>
      </w:tr>
      <w:tr w:rsidR="00772A1A" w:rsidRPr="00E96E65" w:rsidTr="00772A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bl>
    <w:p w:rsidR="00772A1A" w:rsidRPr="00E96E65" w:rsidRDefault="00772A1A" w:rsidP="00772A1A">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772A1A" w:rsidRPr="00E96E65" w:rsidTr="00772A1A">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ind w:left="5"/>
            </w:pPr>
            <w:r w:rsidRPr="00E96E65">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ind w:left="10"/>
            </w:pPr>
            <w:r w:rsidRPr="00E96E65">
              <w:t>Всего листов ___</w:t>
            </w:r>
          </w:p>
        </w:tc>
      </w:tr>
      <w:tr w:rsidR="00772A1A" w:rsidRPr="00E96E65" w:rsidTr="00772A1A">
        <w:tc>
          <w:tcPr>
            <w:tcW w:w="9639" w:type="dxa"/>
            <w:gridSpan w:val="15"/>
            <w:tcBorders>
              <w:top w:val="single" w:sz="4" w:space="0" w:color="auto"/>
              <w:bottom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Собственник объекта адресации или лицо, обладающее иным вещным правом на объект адресации</w:t>
            </w:r>
          </w:p>
        </w:tc>
      </w:tr>
      <w:tr w:rsidR="00772A1A" w:rsidRPr="00E96E65" w:rsidTr="00772A1A">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физическое лицо:</w:t>
            </w:r>
          </w:p>
        </w:tc>
      </w:tr>
      <w:tr w:rsidR="00772A1A" w:rsidRPr="00E96E65" w:rsidTr="00772A1A">
        <w:tc>
          <w:tcPr>
            <w:tcW w:w="558" w:type="dxa"/>
            <w:vMerge w:val="restart"/>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2A1A" w:rsidRPr="00E96E65" w:rsidRDefault="00772A1A" w:rsidP="00772A1A">
            <w:pPr>
              <w:autoSpaceDE w:val="0"/>
              <w:autoSpaceDN w:val="0"/>
              <w:adjustRightInd w:val="0"/>
              <w:jc w:val="center"/>
            </w:pPr>
            <w:r w:rsidRPr="00E96E65">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2A1A" w:rsidRPr="00E96E65" w:rsidRDefault="00772A1A" w:rsidP="00772A1A">
            <w:pPr>
              <w:autoSpaceDE w:val="0"/>
              <w:autoSpaceDN w:val="0"/>
              <w:adjustRightInd w:val="0"/>
              <w:jc w:val="center"/>
            </w:pPr>
            <w:r w:rsidRPr="00E96E65">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2A1A" w:rsidRPr="00E96E65" w:rsidRDefault="00772A1A" w:rsidP="00772A1A">
            <w:pPr>
              <w:autoSpaceDE w:val="0"/>
              <w:autoSpaceDN w:val="0"/>
              <w:adjustRightInd w:val="0"/>
              <w:jc w:val="center"/>
            </w:pPr>
            <w:r w:rsidRPr="00E96E65">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2A1A" w:rsidRPr="00E96E65" w:rsidRDefault="00772A1A" w:rsidP="00772A1A">
            <w:pPr>
              <w:autoSpaceDE w:val="0"/>
              <w:autoSpaceDN w:val="0"/>
              <w:adjustRightInd w:val="0"/>
              <w:jc w:val="center"/>
            </w:pPr>
            <w:r w:rsidRPr="00E96E65">
              <w:t>ИНН (при наличии):</w:t>
            </w:r>
          </w:p>
        </w:tc>
      </w:tr>
      <w:tr w:rsidR="00772A1A" w:rsidRPr="00E96E65" w:rsidTr="00772A1A">
        <w:tc>
          <w:tcPr>
            <w:tcW w:w="55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номер:</w:t>
            </w:r>
          </w:p>
        </w:tc>
      </w:tr>
      <w:tr w:rsidR="00772A1A" w:rsidRPr="00E96E65" w:rsidTr="00772A1A">
        <w:tc>
          <w:tcPr>
            <w:tcW w:w="55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кем выдан:</w:t>
            </w:r>
          </w:p>
        </w:tc>
      </w:tr>
      <w:tr w:rsidR="00772A1A" w:rsidRPr="00E96E65" w:rsidTr="00772A1A">
        <w:tc>
          <w:tcPr>
            <w:tcW w:w="55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2A1A" w:rsidRPr="00E96E65" w:rsidRDefault="00772A1A" w:rsidP="00772A1A">
            <w:pPr>
              <w:autoSpaceDE w:val="0"/>
              <w:autoSpaceDN w:val="0"/>
              <w:adjustRightInd w:val="0"/>
              <w:jc w:val="center"/>
            </w:pPr>
            <w:r w:rsidRPr="00E96E65">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2A1A" w:rsidRPr="00E96E65" w:rsidRDefault="00772A1A" w:rsidP="00772A1A">
            <w:pPr>
              <w:autoSpaceDE w:val="0"/>
              <w:autoSpaceDN w:val="0"/>
              <w:adjustRightInd w:val="0"/>
              <w:jc w:val="center"/>
            </w:pPr>
            <w:r w:rsidRPr="00E96E65">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2A1A" w:rsidRPr="00E96E65" w:rsidRDefault="00772A1A" w:rsidP="00772A1A">
            <w:pPr>
              <w:autoSpaceDE w:val="0"/>
              <w:autoSpaceDN w:val="0"/>
              <w:adjustRightInd w:val="0"/>
              <w:jc w:val="center"/>
            </w:pPr>
            <w:r w:rsidRPr="00E96E65">
              <w:t>адрес электронной почты (при наличии):</w:t>
            </w:r>
          </w:p>
        </w:tc>
      </w:tr>
      <w:tr w:rsidR="00772A1A" w:rsidRPr="00E96E65" w:rsidTr="00772A1A">
        <w:tc>
          <w:tcPr>
            <w:tcW w:w="55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ind w:firstLine="5"/>
            </w:pPr>
            <w:r w:rsidRPr="00E96E65">
              <w:t>юридическое лицо, в том числе орган государственной власти, иной государственный орган, орган местного самоуправления:</w:t>
            </w:r>
          </w:p>
        </w:tc>
      </w:tr>
      <w:tr w:rsidR="00772A1A" w:rsidRPr="00E96E65" w:rsidTr="00772A1A">
        <w:tc>
          <w:tcPr>
            <w:tcW w:w="558" w:type="dxa"/>
            <w:vMerge w:val="restart"/>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КПП (для российского юридического лица):</w:t>
            </w:r>
          </w:p>
        </w:tc>
      </w:tr>
      <w:tr w:rsidR="00772A1A" w:rsidRPr="00E96E65" w:rsidTr="00772A1A">
        <w:tc>
          <w:tcPr>
            <w:tcW w:w="55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номер регистрации (для иностранного юридического лица):</w:t>
            </w:r>
          </w:p>
        </w:tc>
      </w:tr>
      <w:tr w:rsidR="00772A1A" w:rsidRPr="00E96E65" w:rsidTr="00772A1A">
        <w:tc>
          <w:tcPr>
            <w:tcW w:w="55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2A1A" w:rsidRPr="00E96E65" w:rsidRDefault="00772A1A" w:rsidP="00772A1A">
            <w:pPr>
              <w:autoSpaceDE w:val="0"/>
              <w:autoSpaceDN w:val="0"/>
              <w:adjustRightInd w:val="0"/>
              <w:jc w:val="center"/>
            </w:pPr>
            <w:r w:rsidRPr="00E96E65">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2A1A" w:rsidRPr="00E96E65" w:rsidRDefault="00772A1A" w:rsidP="00772A1A">
            <w:pPr>
              <w:autoSpaceDE w:val="0"/>
              <w:autoSpaceDN w:val="0"/>
              <w:adjustRightInd w:val="0"/>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адрес электронной почты (при наличии):</w:t>
            </w:r>
          </w:p>
        </w:tc>
      </w:tr>
      <w:tr w:rsidR="00772A1A" w:rsidRPr="00E96E65" w:rsidTr="00772A1A">
        <w:tc>
          <w:tcPr>
            <w:tcW w:w="55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Вещное право на объект адресации:</w:t>
            </w:r>
          </w:p>
        </w:tc>
      </w:tr>
      <w:tr w:rsidR="00772A1A" w:rsidRPr="00E96E65" w:rsidTr="00772A1A">
        <w:tc>
          <w:tcPr>
            <w:tcW w:w="558" w:type="dxa"/>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право собственности</w:t>
            </w:r>
          </w:p>
        </w:tc>
      </w:tr>
      <w:tr w:rsidR="00772A1A" w:rsidRPr="00E96E65" w:rsidTr="00772A1A">
        <w:tc>
          <w:tcPr>
            <w:tcW w:w="558" w:type="dxa"/>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право хозяйственного ведения имуществом на объект адресации</w:t>
            </w:r>
          </w:p>
        </w:tc>
      </w:tr>
      <w:tr w:rsidR="00772A1A" w:rsidRPr="00E96E65" w:rsidTr="00772A1A">
        <w:tc>
          <w:tcPr>
            <w:tcW w:w="558" w:type="dxa"/>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право оперативного управления имуществом на объект адресации</w:t>
            </w:r>
          </w:p>
        </w:tc>
      </w:tr>
      <w:tr w:rsidR="00772A1A" w:rsidRPr="00E96E65" w:rsidTr="00772A1A">
        <w:tc>
          <w:tcPr>
            <w:tcW w:w="558" w:type="dxa"/>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право пожизненно наследуемого владения земельным участком</w:t>
            </w:r>
          </w:p>
        </w:tc>
      </w:tr>
      <w:tr w:rsidR="00772A1A" w:rsidRPr="00E96E65" w:rsidTr="00772A1A">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право постоянного (бессрочного) пользования земельным участком</w:t>
            </w:r>
          </w:p>
        </w:tc>
      </w:tr>
      <w:tr w:rsidR="00772A1A" w:rsidRPr="00E96E65" w:rsidTr="00772A1A">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72A1A" w:rsidRPr="00E96E65" w:rsidTr="00772A1A">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В многофункциональном центре</w:t>
            </w:r>
          </w:p>
        </w:tc>
      </w:tr>
      <w:tr w:rsidR="00772A1A" w:rsidRPr="00E96E65" w:rsidTr="00772A1A">
        <w:tc>
          <w:tcPr>
            <w:tcW w:w="558" w:type="dxa"/>
            <w:vMerge w:val="restart"/>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8" w:type="dxa"/>
            <w:vMerge/>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8" w:type="dxa"/>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ind w:firstLine="5"/>
            </w:pPr>
            <w:r w:rsidRPr="00E96E65">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72A1A" w:rsidRPr="00E96E65" w:rsidTr="00772A1A">
        <w:tc>
          <w:tcPr>
            <w:tcW w:w="558" w:type="dxa"/>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В личном кабинете федеральной информационной адресной системы</w:t>
            </w:r>
          </w:p>
        </w:tc>
      </w:tr>
      <w:tr w:rsidR="00772A1A" w:rsidRPr="00E96E65" w:rsidTr="00772A1A">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ind w:firstLine="10"/>
            </w:pPr>
            <w:r w:rsidRPr="00E96E65">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lastRenderedPageBreak/>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Расписку в получении документов прошу:</w:t>
            </w:r>
          </w:p>
        </w:tc>
      </w:tr>
      <w:tr w:rsidR="00772A1A" w:rsidRPr="00E96E65" w:rsidTr="00772A1A">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Расписка получена: ___________________________________</w:t>
            </w:r>
          </w:p>
          <w:p w:rsidR="00772A1A" w:rsidRPr="00E96E65" w:rsidRDefault="00772A1A" w:rsidP="00772A1A">
            <w:pPr>
              <w:autoSpaceDE w:val="0"/>
              <w:autoSpaceDN w:val="0"/>
              <w:adjustRightInd w:val="0"/>
              <w:ind w:left="3005"/>
            </w:pPr>
            <w:r w:rsidRPr="00E96E65">
              <w:t>(подпись заявителя)</w:t>
            </w:r>
          </w:p>
        </w:tc>
      </w:tr>
      <w:tr w:rsidR="00772A1A" w:rsidRPr="00E96E65" w:rsidTr="00772A1A">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Не направлять</w:t>
            </w:r>
          </w:p>
        </w:tc>
      </w:tr>
    </w:tbl>
    <w:p w:rsidR="00772A1A" w:rsidRPr="00E96E65" w:rsidRDefault="00772A1A" w:rsidP="00772A1A">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772A1A" w:rsidRPr="00E96E65" w:rsidTr="00772A1A">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ind w:left="5"/>
            </w:pPr>
            <w:r w:rsidRPr="00E96E65">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ind w:left="10"/>
            </w:pPr>
            <w:r w:rsidRPr="00E96E65">
              <w:t>Всего листов ___</w:t>
            </w:r>
          </w:p>
        </w:tc>
      </w:tr>
      <w:tr w:rsidR="00772A1A" w:rsidRPr="00E96E65" w:rsidTr="00772A1A">
        <w:tc>
          <w:tcPr>
            <w:tcW w:w="9639" w:type="dxa"/>
            <w:gridSpan w:val="13"/>
            <w:tcBorders>
              <w:top w:val="single" w:sz="4" w:space="0" w:color="auto"/>
              <w:bottom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Заявитель:</w:t>
            </w:r>
          </w:p>
        </w:tc>
      </w:tr>
      <w:tr w:rsidR="00772A1A" w:rsidRPr="00E96E65" w:rsidTr="00772A1A">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Собственник объекта адресации или лицо, обладающее иным вещным правом на объект адресации</w:t>
            </w:r>
          </w:p>
        </w:tc>
      </w:tr>
      <w:tr w:rsidR="00772A1A" w:rsidRPr="00E96E65" w:rsidTr="00772A1A">
        <w:tc>
          <w:tcPr>
            <w:tcW w:w="537" w:type="dxa"/>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Представитель собственника объекта адресации или лица, обладающего иным вещным правом на объект адресации</w:t>
            </w:r>
          </w:p>
        </w:tc>
      </w:tr>
      <w:tr w:rsidR="00772A1A" w:rsidRPr="00E96E65" w:rsidTr="00772A1A">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физическое лицо:</w:t>
            </w:r>
          </w:p>
        </w:tc>
      </w:tr>
      <w:tr w:rsidR="00772A1A" w:rsidRPr="00E96E65" w:rsidTr="00772A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2A1A" w:rsidRPr="00E96E65" w:rsidRDefault="00772A1A" w:rsidP="00772A1A">
            <w:pPr>
              <w:autoSpaceDE w:val="0"/>
              <w:autoSpaceDN w:val="0"/>
              <w:adjustRightInd w:val="0"/>
              <w:jc w:val="center"/>
            </w:pPr>
            <w:r w:rsidRPr="00E96E65">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2A1A" w:rsidRPr="00E96E65" w:rsidRDefault="00772A1A" w:rsidP="00772A1A">
            <w:pPr>
              <w:autoSpaceDE w:val="0"/>
              <w:autoSpaceDN w:val="0"/>
              <w:adjustRightInd w:val="0"/>
              <w:jc w:val="center"/>
            </w:pPr>
            <w:r w:rsidRPr="00E96E65">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2A1A" w:rsidRPr="00E96E65" w:rsidRDefault="00772A1A" w:rsidP="00772A1A">
            <w:pPr>
              <w:autoSpaceDE w:val="0"/>
              <w:autoSpaceDN w:val="0"/>
              <w:adjustRightInd w:val="0"/>
              <w:jc w:val="center"/>
            </w:pPr>
            <w:r w:rsidRPr="00E96E65">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2A1A" w:rsidRPr="00E96E65" w:rsidRDefault="00772A1A" w:rsidP="00772A1A">
            <w:pPr>
              <w:autoSpaceDE w:val="0"/>
              <w:autoSpaceDN w:val="0"/>
              <w:adjustRightInd w:val="0"/>
              <w:jc w:val="center"/>
            </w:pPr>
            <w:r w:rsidRPr="00E96E65">
              <w:t>ИНН (при наличии):</w:t>
            </w:r>
          </w:p>
        </w:tc>
      </w:tr>
      <w:tr w:rsidR="00772A1A" w:rsidRPr="00E96E65" w:rsidTr="00772A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номер:</w:t>
            </w:r>
          </w:p>
        </w:tc>
      </w:tr>
      <w:tr w:rsidR="00772A1A" w:rsidRPr="00E96E65" w:rsidTr="00772A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кем выдан:</w:t>
            </w:r>
          </w:p>
        </w:tc>
      </w:tr>
      <w:tr w:rsidR="00772A1A" w:rsidRPr="00E96E65" w:rsidTr="00772A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2A1A" w:rsidRPr="00E96E65" w:rsidRDefault="00772A1A" w:rsidP="00772A1A">
            <w:pPr>
              <w:autoSpaceDE w:val="0"/>
              <w:autoSpaceDN w:val="0"/>
              <w:adjustRightInd w:val="0"/>
              <w:jc w:val="center"/>
            </w:pPr>
            <w:r w:rsidRPr="00E96E65">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2A1A" w:rsidRPr="00E96E65" w:rsidRDefault="00772A1A" w:rsidP="00772A1A">
            <w:pPr>
              <w:autoSpaceDE w:val="0"/>
              <w:autoSpaceDN w:val="0"/>
              <w:adjustRightInd w:val="0"/>
              <w:jc w:val="center"/>
            </w:pPr>
            <w:r w:rsidRPr="00E96E65">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2A1A" w:rsidRPr="00E96E65" w:rsidRDefault="00772A1A" w:rsidP="00772A1A">
            <w:pPr>
              <w:autoSpaceDE w:val="0"/>
              <w:autoSpaceDN w:val="0"/>
              <w:adjustRightInd w:val="0"/>
              <w:jc w:val="center"/>
            </w:pPr>
            <w:r w:rsidRPr="00E96E65">
              <w:t>адрес электронной почты (при наличии):</w:t>
            </w:r>
          </w:p>
        </w:tc>
      </w:tr>
      <w:tr w:rsidR="00772A1A" w:rsidRPr="00E96E65" w:rsidTr="00772A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наименование и реквизиты документа, подтверждающего полномочия представителя:</w:t>
            </w:r>
          </w:p>
        </w:tc>
      </w:tr>
      <w:tr w:rsidR="00772A1A" w:rsidRPr="00E96E65" w:rsidTr="00772A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ind w:firstLine="5"/>
            </w:pPr>
            <w:r w:rsidRPr="00E96E65">
              <w:t>юридическое лицо, в том числе орган государственной власти, иной государственный орган, орган местного самоуправления:</w:t>
            </w:r>
          </w:p>
        </w:tc>
      </w:tr>
      <w:tr w:rsidR="00772A1A" w:rsidRPr="00E96E65" w:rsidTr="00772A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ИНН (для российского юридического лица):</w:t>
            </w:r>
          </w:p>
        </w:tc>
      </w:tr>
      <w:tr w:rsidR="00772A1A" w:rsidRPr="00E96E65" w:rsidTr="00772A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номер регистрации (для иностранного юридического лица):</w:t>
            </w:r>
          </w:p>
        </w:tc>
      </w:tr>
      <w:tr w:rsidR="00772A1A" w:rsidRPr="00E96E65" w:rsidTr="00772A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2A1A" w:rsidRPr="00E96E65" w:rsidRDefault="00772A1A" w:rsidP="00772A1A">
            <w:pPr>
              <w:autoSpaceDE w:val="0"/>
              <w:autoSpaceDN w:val="0"/>
              <w:adjustRightInd w:val="0"/>
              <w:jc w:val="center"/>
            </w:pPr>
            <w:r w:rsidRPr="00E96E65">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2A1A" w:rsidRPr="00E96E65" w:rsidRDefault="00772A1A" w:rsidP="00772A1A">
            <w:pPr>
              <w:autoSpaceDE w:val="0"/>
              <w:autoSpaceDN w:val="0"/>
              <w:adjustRightInd w:val="0"/>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2A1A" w:rsidRPr="00E96E65" w:rsidRDefault="00772A1A" w:rsidP="00772A1A">
            <w:pPr>
              <w:autoSpaceDE w:val="0"/>
              <w:autoSpaceDN w:val="0"/>
              <w:adjustRightInd w:val="0"/>
              <w:jc w:val="center"/>
            </w:pPr>
            <w:r w:rsidRPr="00E96E65">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2A1A" w:rsidRPr="00E96E65" w:rsidRDefault="00772A1A" w:rsidP="00772A1A">
            <w:pPr>
              <w:autoSpaceDE w:val="0"/>
              <w:autoSpaceDN w:val="0"/>
              <w:adjustRightInd w:val="0"/>
              <w:jc w:val="center"/>
            </w:pPr>
            <w:r w:rsidRPr="00E96E65">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2A1A" w:rsidRPr="00E96E65" w:rsidRDefault="00772A1A" w:rsidP="00772A1A">
            <w:pPr>
              <w:autoSpaceDE w:val="0"/>
              <w:autoSpaceDN w:val="0"/>
              <w:adjustRightInd w:val="0"/>
              <w:jc w:val="center"/>
            </w:pPr>
            <w:r w:rsidRPr="00E96E65">
              <w:t>адрес электронной почты (при наличии):</w:t>
            </w:r>
          </w:p>
        </w:tc>
      </w:tr>
      <w:tr w:rsidR="00772A1A" w:rsidRPr="00E96E65" w:rsidTr="00772A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наименование и реквизиты документа, подтверждающего полномочия представителя:</w:t>
            </w:r>
          </w:p>
        </w:tc>
      </w:tr>
      <w:tr w:rsidR="00772A1A" w:rsidRPr="00E96E65" w:rsidTr="00772A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Документы, прилагаемые к заявлению:</w:t>
            </w:r>
          </w:p>
        </w:tc>
      </w:tr>
      <w:tr w:rsidR="00772A1A" w:rsidRPr="00E96E65" w:rsidTr="00772A1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Копия в количестве ___ экз., на ___ л.</w:t>
            </w:r>
          </w:p>
        </w:tc>
      </w:tr>
      <w:tr w:rsidR="00772A1A" w:rsidRPr="00E96E65" w:rsidTr="00772A1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Копия в количестве ___ экз., на ___ л.</w:t>
            </w:r>
          </w:p>
        </w:tc>
      </w:tr>
      <w:tr w:rsidR="00772A1A" w:rsidRPr="00E96E65" w:rsidTr="00772A1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Копия в количестве ___ экз., на ___ л.</w:t>
            </w:r>
          </w:p>
        </w:tc>
      </w:tr>
      <w:tr w:rsidR="00772A1A" w:rsidRPr="00E96E65" w:rsidTr="00772A1A">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right"/>
            </w:pPr>
            <w:r w:rsidRPr="00E96E65">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Примечание:</w:t>
            </w:r>
          </w:p>
        </w:tc>
      </w:tr>
      <w:tr w:rsidR="00772A1A" w:rsidRPr="00E96E65" w:rsidTr="00772A1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bl>
    <w:p w:rsidR="00772A1A" w:rsidRPr="00E96E65" w:rsidRDefault="00772A1A" w:rsidP="00772A1A">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772A1A" w:rsidRPr="00E96E65" w:rsidTr="00772A1A">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ind w:left="5"/>
            </w:pPr>
            <w:r w:rsidRPr="00E96E65">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ind w:left="10"/>
            </w:pPr>
            <w:r w:rsidRPr="00E96E65">
              <w:t>Всего листов ___</w:t>
            </w:r>
          </w:p>
        </w:tc>
      </w:tr>
      <w:tr w:rsidR="00772A1A" w:rsidRPr="00E96E65" w:rsidTr="00772A1A">
        <w:tc>
          <w:tcPr>
            <w:tcW w:w="6284" w:type="dxa"/>
            <w:gridSpan w:val="3"/>
            <w:tcBorders>
              <w:top w:val="single" w:sz="4" w:space="0" w:color="auto"/>
              <w:bottom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1363" w:type="dxa"/>
            <w:tcBorders>
              <w:top w:val="single" w:sz="4" w:space="0" w:color="auto"/>
              <w:bottom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1992" w:type="dxa"/>
            <w:tcBorders>
              <w:top w:val="single" w:sz="4" w:space="0" w:color="auto"/>
              <w:bottom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772A1A" w:rsidRPr="00E96E65" w:rsidTr="00772A1A">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Настоящим также подтверждаю, что:</w:t>
            </w:r>
          </w:p>
          <w:p w:rsidR="00772A1A" w:rsidRPr="00E96E65" w:rsidRDefault="00772A1A" w:rsidP="00772A1A">
            <w:pPr>
              <w:autoSpaceDE w:val="0"/>
              <w:autoSpaceDN w:val="0"/>
              <w:adjustRightInd w:val="0"/>
            </w:pPr>
            <w:r w:rsidRPr="00E96E65">
              <w:t>сведения, указанные в настоящем заявлении, на дату представления заявления достоверны;</w:t>
            </w:r>
          </w:p>
          <w:p w:rsidR="00772A1A" w:rsidRPr="00E96E65" w:rsidRDefault="00772A1A" w:rsidP="00772A1A">
            <w:pPr>
              <w:autoSpaceDE w:val="0"/>
              <w:autoSpaceDN w:val="0"/>
              <w:adjustRightInd w:val="0"/>
            </w:pPr>
            <w:r w:rsidRPr="00E96E65">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72A1A" w:rsidRPr="00E96E65" w:rsidTr="00772A1A">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Дата</w:t>
            </w:r>
          </w:p>
        </w:tc>
      </w:tr>
      <w:tr w:rsidR="00772A1A" w:rsidRPr="00E96E65" w:rsidTr="00772A1A">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772A1A" w:rsidRPr="00E96E65" w:rsidRDefault="00772A1A" w:rsidP="00772A1A">
            <w:pPr>
              <w:autoSpaceDE w:val="0"/>
              <w:autoSpaceDN w:val="0"/>
              <w:adjustRightInd w:val="0"/>
              <w:jc w:val="center"/>
            </w:pPr>
            <w:r w:rsidRPr="00E96E65">
              <w:t>_________________</w:t>
            </w:r>
          </w:p>
          <w:p w:rsidR="00772A1A" w:rsidRPr="00E96E65" w:rsidRDefault="00772A1A" w:rsidP="00772A1A">
            <w:pPr>
              <w:autoSpaceDE w:val="0"/>
              <w:autoSpaceDN w:val="0"/>
              <w:adjustRightInd w:val="0"/>
              <w:jc w:val="center"/>
            </w:pPr>
            <w:r w:rsidRPr="00E96E65">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772A1A" w:rsidRPr="00E96E65" w:rsidRDefault="00772A1A" w:rsidP="00772A1A">
            <w:pPr>
              <w:autoSpaceDE w:val="0"/>
              <w:autoSpaceDN w:val="0"/>
              <w:adjustRightInd w:val="0"/>
              <w:jc w:val="center"/>
            </w:pPr>
            <w:r w:rsidRPr="00E96E65">
              <w:t>_______________________</w:t>
            </w:r>
          </w:p>
          <w:p w:rsidR="00772A1A" w:rsidRPr="00E96E65" w:rsidRDefault="00772A1A" w:rsidP="00772A1A">
            <w:pPr>
              <w:autoSpaceDE w:val="0"/>
              <w:autoSpaceDN w:val="0"/>
              <w:adjustRightInd w:val="0"/>
              <w:jc w:val="center"/>
            </w:pPr>
            <w:r w:rsidRPr="00E96E65">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2A1A" w:rsidRPr="00E96E65" w:rsidRDefault="00772A1A" w:rsidP="00772A1A">
            <w:pPr>
              <w:autoSpaceDE w:val="0"/>
              <w:autoSpaceDN w:val="0"/>
              <w:adjustRightInd w:val="0"/>
            </w:pPr>
            <w:r w:rsidRPr="00E96E65">
              <w:t>"__" ___________ ____ г.</w:t>
            </w:r>
          </w:p>
        </w:tc>
      </w:tr>
      <w:tr w:rsidR="00772A1A" w:rsidRPr="00E96E65" w:rsidTr="00772A1A">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jc w:val="center"/>
            </w:pPr>
            <w:r w:rsidRPr="00E96E65">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r w:rsidRPr="00E96E65">
              <w:t>Отметка специалиста, принявшего заявление и приложенные к нему документы:</w:t>
            </w:r>
          </w:p>
        </w:tc>
      </w:tr>
      <w:tr w:rsidR="00772A1A" w:rsidRPr="00E96E65" w:rsidTr="00772A1A">
        <w:tc>
          <w:tcPr>
            <w:tcW w:w="537" w:type="dxa"/>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tcBorders>
              <w:left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r w:rsidR="00772A1A" w:rsidRPr="00E96E65" w:rsidTr="00772A1A">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2A1A" w:rsidRPr="00E96E65" w:rsidRDefault="00772A1A" w:rsidP="00772A1A">
            <w:pPr>
              <w:autoSpaceDE w:val="0"/>
              <w:autoSpaceDN w:val="0"/>
              <w:adjustRightInd w:val="0"/>
            </w:pPr>
          </w:p>
        </w:tc>
      </w:tr>
    </w:tbl>
    <w:p w:rsidR="00772A1A" w:rsidRPr="00E96E65" w:rsidRDefault="00772A1A" w:rsidP="00772A1A">
      <w:pPr>
        <w:autoSpaceDE w:val="0"/>
        <w:autoSpaceDN w:val="0"/>
        <w:adjustRightInd w:val="0"/>
        <w:jc w:val="both"/>
      </w:pPr>
    </w:p>
    <w:p w:rsidR="00772A1A" w:rsidRPr="00E96E65" w:rsidRDefault="00772A1A" w:rsidP="00772A1A">
      <w:pPr>
        <w:autoSpaceDE w:val="0"/>
        <w:autoSpaceDN w:val="0"/>
        <w:adjustRightInd w:val="0"/>
        <w:ind w:firstLine="540"/>
        <w:jc w:val="both"/>
      </w:pPr>
      <w:r w:rsidRPr="00E96E65">
        <w:t>--------------------------------</w:t>
      </w:r>
    </w:p>
    <w:p w:rsidR="00772A1A" w:rsidRPr="00E96E65" w:rsidRDefault="00772A1A" w:rsidP="00772A1A">
      <w:pPr>
        <w:autoSpaceDE w:val="0"/>
        <w:autoSpaceDN w:val="0"/>
        <w:adjustRightInd w:val="0"/>
        <w:ind w:firstLine="540"/>
        <w:jc w:val="both"/>
      </w:pPr>
      <w:bookmarkStart w:id="1" w:name="Par520"/>
      <w:bookmarkEnd w:id="1"/>
      <w:r w:rsidRPr="00E96E65">
        <w:t>&lt;1&gt; Строка дублируется для каждого объединенного земельного участка.</w:t>
      </w:r>
    </w:p>
    <w:p w:rsidR="00772A1A" w:rsidRPr="00E96E65" w:rsidRDefault="00772A1A" w:rsidP="00772A1A">
      <w:pPr>
        <w:autoSpaceDE w:val="0"/>
        <w:autoSpaceDN w:val="0"/>
        <w:adjustRightInd w:val="0"/>
        <w:ind w:firstLine="540"/>
        <w:jc w:val="both"/>
      </w:pPr>
      <w:bookmarkStart w:id="2" w:name="Par521"/>
      <w:bookmarkEnd w:id="2"/>
      <w:r w:rsidRPr="00E96E65">
        <w:t>&lt;2&gt; Строка дублируется для каждого перераспределенного земельного участка.</w:t>
      </w:r>
    </w:p>
    <w:p w:rsidR="00772A1A" w:rsidRPr="00E96E65" w:rsidRDefault="00772A1A" w:rsidP="00772A1A">
      <w:pPr>
        <w:autoSpaceDE w:val="0"/>
        <w:autoSpaceDN w:val="0"/>
        <w:adjustRightInd w:val="0"/>
        <w:ind w:firstLine="540"/>
        <w:jc w:val="both"/>
      </w:pPr>
      <w:bookmarkStart w:id="3" w:name="Par522"/>
      <w:bookmarkEnd w:id="3"/>
      <w:r w:rsidRPr="00E96E65">
        <w:t>&lt;3&gt; Строка дублируется для каждого разделенного помещения.</w:t>
      </w:r>
    </w:p>
    <w:p w:rsidR="00772A1A" w:rsidRPr="00E96E65" w:rsidRDefault="00772A1A" w:rsidP="00772A1A">
      <w:pPr>
        <w:autoSpaceDE w:val="0"/>
        <w:autoSpaceDN w:val="0"/>
        <w:adjustRightInd w:val="0"/>
        <w:ind w:firstLine="540"/>
        <w:jc w:val="both"/>
      </w:pPr>
      <w:bookmarkStart w:id="4" w:name="Par523"/>
      <w:bookmarkEnd w:id="4"/>
      <w:r w:rsidRPr="00E96E65">
        <w:t>&lt;4&gt; Строка дублируется для каждого объединенного помещения.</w:t>
      </w:r>
    </w:p>
    <w:p w:rsidR="00772A1A" w:rsidRPr="00416125" w:rsidRDefault="00772A1A" w:rsidP="00772A1A">
      <w:pPr>
        <w:jc w:val="right"/>
        <w:rPr>
          <w:b/>
        </w:rPr>
      </w:pPr>
    </w:p>
    <w:p w:rsidR="00772A1A" w:rsidRPr="00B51AC8" w:rsidRDefault="00772A1A" w:rsidP="00772A1A">
      <w:pPr>
        <w:autoSpaceDE w:val="0"/>
        <w:autoSpaceDN w:val="0"/>
        <w:adjustRightInd w:val="0"/>
        <w:ind w:left="4395"/>
        <w:jc w:val="both"/>
        <w:outlineLvl w:val="0"/>
      </w:pPr>
      <w:r>
        <w:rPr>
          <w:b/>
        </w:rPr>
        <w:br w:type="page"/>
      </w:r>
      <w:r w:rsidR="00200818">
        <w:rPr>
          <w:b/>
        </w:rPr>
        <w:lastRenderedPageBreak/>
        <w:t xml:space="preserve">                                                       </w:t>
      </w:r>
      <w:r w:rsidRPr="009C6EF4">
        <w:t xml:space="preserve">Приложение </w:t>
      </w:r>
      <w:r>
        <w:t xml:space="preserve"> 2</w:t>
      </w:r>
    </w:p>
    <w:p w:rsidR="00772A1A" w:rsidRPr="000017C5" w:rsidRDefault="00200818" w:rsidP="007C2199">
      <w:pPr>
        <w:autoSpaceDE w:val="0"/>
        <w:autoSpaceDN w:val="0"/>
        <w:adjustRightInd w:val="0"/>
        <w:ind w:left="4395"/>
        <w:jc w:val="both"/>
        <w:outlineLvl w:val="0"/>
        <w:rPr>
          <w:sz w:val="28"/>
          <w:szCs w:val="28"/>
        </w:rPr>
      </w:pPr>
      <w:r>
        <w:t xml:space="preserve">                                             </w:t>
      </w:r>
      <w:r w:rsidR="00772A1A">
        <w:t>к</w:t>
      </w:r>
      <w:r w:rsidR="007C2199">
        <w:t xml:space="preserve"> технологической схеме</w:t>
      </w:r>
    </w:p>
    <w:p w:rsidR="00772A1A" w:rsidRDefault="00772A1A" w:rsidP="00772A1A">
      <w:pPr>
        <w:pStyle w:val="ConsPlusNonformat"/>
        <w:ind w:firstLine="709"/>
        <w:jc w:val="center"/>
        <w:rPr>
          <w:rFonts w:ascii="Times New Roman" w:hAnsi="Times New Roman" w:cs="Times New Roman"/>
          <w:sz w:val="24"/>
          <w:szCs w:val="24"/>
        </w:rPr>
      </w:pPr>
    </w:p>
    <w:p w:rsidR="00772A1A" w:rsidRPr="000017C5" w:rsidRDefault="00772A1A" w:rsidP="00772A1A">
      <w:pPr>
        <w:pStyle w:val="ConsPlusNonformat"/>
        <w:ind w:firstLine="709"/>
        <w:jc w:val="center"/>
        <w:rPr>
          <w:rFonts w:ascii="Times New Roman" w:hAnsi="Times New Roman" w:cs="Times New Roman"/>
          <w:sz w:val="24"/>
          <w:szCs w:val="24"/>
        </w:rPr>
      </w:pPr>
      <w:r w:rsidRPr="000017C5">
        <w:rPr>
          <w:rFonts w:ascii="Times New Roman" w:hAnsi="Times New Roman" w:cs="Times New Roman"/>
          <w:sz w:val="24"/>
          <w:szCs w:val="24"/>
        </w:rPr>
        <w:t>РАСПИСКА</w:t>
      </w:r>
    </w:p>
    <w:p w:rsidR="00772A1A" w:rsidRPr="000017C5" w:rsidRDefault="00772A1A" w:rsidP="00772A1A">
      <w:pPr>
        <w:pStyle w:val="ConsPlusNonformat"/>
        <w:ind w:firstLine="709"/>
        <w:jc w:val="center"/>
        <w:rPr>
          <w:rFonts w:ascii="Times New Roman" w:hAnsi="Times New Roman" w:cs="Times New Roman"/>
          <w:sz w:val="24"/>
          <w:szCs w:val="24"/>
        </w:rPr>
      </w:pPr>
      <w:r w:rsidRPr="000017C5">
        <w:rPr>
          <w:rFonts w:ascii="Times New Roman" w:hAnsi="Times New Roman" w:cs="Times New Roman"/>
          <w:sz w:val="24"/>
          <w:szCs w:val="24"/>
        </w:rPr>
        <w:t>в получении документов, представленных для принятия решения</w:t>
      </w:r>
    </w:p>
    <w:p w:rsidR="00772A1A" w:rsidRPr="000017C5" w:rsidRDefault="00772A1A" w:rsidP="00772A1A">
      <w:pPr>
        <w:pStyle w:val="ConsPlusNonformat"/>
        <w:ind w:firstLine="709"/>
        <w:jc w:val="center"/>
        <w:rPr>
          <w:rFonts w:ascii="Times New Roman" w:hAnsi="Times New Roman" w:cs="Times New Roman"/>
          <w:sz w:val="24"/>
          <w:szCs w:val="24"/>
        </w:rPr>
      </w:pPr>
      <w:r w:rsidRPr="000017C5">
        <w:rPr>
          <w:rFonts w:ascii="Times New Roman" w:hAnsi="Times New Roman" w:cs="Times New Roman"/>
          <w:sz w:val="24"/>
          <w:szCs w:val="24"/>
        </w:rPr>
        <w:t>о присвоении объекту адресации адреса или его аннулировании</w:t>
      </w:r>
    </w:p>
    <w:p w:rsidR="00772A1A" w:rsidRPr="000017C5" w:rsidRDefault="00772A1A" w:rsidP="00772A1A">
      <w:pPr>
        <w:pStyle w:val="ConsPlusNonformat"/>
        <w:ind w:firstLine="709"/>
        <w:jc w:val="right"/>
        <w:rPr>
          <w:rFonts w:ascii="Times New Roman" w:hAnsi="Times New Roman" w:cs="Times New Roman"/>
          <w:sz w:val="24"/>
          <w:szCs w:val="24"/>
        </w:rPr>
      </w:pPr>
    </w:p>
    <w:p w:rsidR="00772A1A" w:rsidRPr="000017C5" w:rsidRDefault="00772A1A" w:rsidP="00772A1A">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Настоящим удостоверяется, что заявитель ______________________________</w:t>
      </w:r>
    </w:p>
    <w:p w:rsidR="00772A1A" w:rsidRPr="000017C5" w:rsidRDefault="00772A1A" w:rsidP="00772A1A">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17C5">
        <w:rPr>
          <w:rFonts w:ascii="Times New Roman" w:hAnsi="Times New Roman" w:cs="Times New Roman"/>
          <w:sz w:val="24"/>
          <w:szCs w:val="24"/>
        </w:rPr>
        <w:t>(фамилия, имя, отчество)</w:t>
      </w:r>
    </w:p>
    <w:p w:rsidR="00772A1A" w:rsidRPr="000017C5" w:rsidRDefault="00772A1A" w:rsidP="00772A1A">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представил,  а сотрудник_____________________________________________</w:t>
      </w:r>
    </w:p>
    <w:p w:rsidR="00772A1A" w:rsidRPr="000017C5" w:rsidRDefault="00772A1A" w:rsidP="00772A1A">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администрации______________________ сельского поселения получил "_____" ______________ _____ документы</w:t>
      </w:r>
    </w:p>
    <w:p w:rsidR="00772A1A" w:rsidRPr="000017C5" w:rsidRDefault="00772A1A" w:rsidP="00772A1A">
      <w:pPr>
        <w:pStyle w:val="ConsPlusNonformat"/>
        <w:jc w:val="both"/>
        <w:rPr>
          <w:rFonts w:ascii="Times New Roman" w:hAnsi="Times New Roman" w:cs="Times New Roman"/>
          <w:sz w:val="24"/>
          <w:szCs w:val="24"/>
        </w:rPr>
      </w:pPr>
      <w:r w:rsidRPr="000017C5">
        <w:rPr>
          <w:rFonts w:ascii="Times New Roman" w:hAnsi="Times New Roman" w:cs="Times New Roman"/>
          <w:sz w:val="24"/>
          <w:szCs w:val="24"/>
        </w:rPr>
        <w:t xml:space="preserve"> (число)   (месяц прописью)    (год)</w:t>
      </w:r>
    </w:p>
    <w:p w:rsidR="00772A1A" w:rsidRPr="000017C5" w:rsidRDefault="00772A1A" w:rsidP="00772A1A">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в количестве ________________ экземпляров по прилагаемому к заявлению</w:t>
      </w:r>
    </w:p>
    <w:p w:rsidR="00772A1A" w:rsidRPr="000017C5" w:rsidRDefault="00772A1A" w:rsidP="00772A1A">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 xml:space="preserve"> </w:t>
      </w:r>
      <w:r w:rsidRPr="000017C5">
        <w:rPr>
          <w:rFonts w:ascii="Times New Roman" w:hAnsi="Times New Roman" w:cs="Times New Roman"/>
          <w:sz w:val="24"/>
          <w:szCs w:val="24"/>
        </w:rPr>
        <w:tab/>
      </w:r>
      <w:r w:rsidRPr="000017C5">
        <w:rPr>
          <w:rFonts w:ascii="Times New Roman" w:hAnsi="Times New Roman" w:cs="Times New Roman"/>
          <w:sz w:val="24"/>
          <w:szCs w:val="24"/>
        </w:rPr>
        <w:tab/>
        <w:t>(прописью)</w:t>
      </w:r>
    </w:p>
    <w:p w:rsidR="00772A1A" w:rsidRPr="000017C5" w:rsidRDefault="00772A1A" w:rsidP="00772A1A">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772A1A" w:rsidRPr="000017C5" w:rsidRDefault="00772A1A" w:rsidP="00772A1A">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__________________________________________________________________</w:t>
      </w:r>
    </w:p>
    <w:p w:rsidR="00772A1A" w:rsidRPr="000017C5" w:rsidRDefault="00772A1A" w:rsidP="00772A1A">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__________________________________________________________________</w:t>
      </w:r>
    </w:p>
    <w:p w:rsidR="00772A1A" w:rsidRPr="000017C5" w:rsidRDefault="00772A1A" w:rsidP="00772A1A">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__________________________________________________________________</w:t>
      </w:r>
    </w:p>
    <w:p w:rsidR="00772A1A" w:rsidRPr="000017C5" w:rsidRDefault="00772A1A" w:rsidP="00772A1A">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772A1A" w:rsidRPr="000017C5" w:rsidRDefault="00772A1A" w:rsidP="00772A1A">
      <w:pPr>
        <w:pStyle w:val="ConsPlusNonformat"/>
        <w:ind w:firstLine="709"/>
        <w:jc w:val="both"/>
        <w:rPr>
          <w:rFonts w:ascii="Times New Roman" w:hAnsi="Times New Roman" w:cs="Times New Roman"/>
          <w:sz w:val="24"/>
          <w:szCs w:val="24"/>
        </w:rPr>
      </w:pPr>
    </w:p>
    <w:p w:rsidR="00772A1A" w:rsidRPr="000017C5" w:rsidRDefault="00772A1A" w:rsidP="00772A1A">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_______________________        ______________       ______________________</w:t>
      </w:r>
    </w:p>
    <w:p w:rsidR="00772A1A" w:rsidRPr="000017C5" w:rsidRDefault="00772A1A" w:rsidP="00772A1A">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 xml:space="preserve">(должность специалиста,         </w:t>
      </w:r>
      <w:r>
        <w:rPr>
          <w:rFonts w:ascii="Times New Roman" w:hAnsi="Times New Roman" w:cs="Times New Roman"/>
          <w:sz w:val="24"/>
          <w:szCs w:val="24"/>
        </w:rPr>
        <w:t xml:space="preserve">          (подпись)           (</w:t>
      </w:r>
      <w:r w:rsidRPr="000017C5">
        <w:rPr>
          <w:rFonts w:ascii="Times New Roman" w:hAnsi="Times New Roman" w:cs="Times New Roman"/>
          <w:sz w:val="24"/>
          <w:szCs w:val="24"/>
        </w:rPr>
        <w:t>расшифровка подписи)</w:t>
      </w:r>
    </w:p>
    <w:p w:rsidR="00772A1A" w:rsidRPr="000017C5" w:rsidRDefault="00772A1A" w:rsidP="00772A1A">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 xml:space="preserve">      ответственного за</w:t>
      </w:r>
    </w:p>
    <w:p w:rsidR="00772A1A" w:rsidRPr="000017C5" w:rsidRDefault="00772A1A" w:rsidP="00772A1A">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 xml:space="preserve">    прием документов)</w:t>
      </w:r>
    </w:p>
    <w:p w:rsidR="00772A1A" w:rsidRPr="000017C5" w:rsidRDefault="00772A1A" w:rsidP="00772A1A">
      <w:pPr>
        <w:pStyle w:val="ConsPlusNonformat"/>
        <w:ind w:firstLine="709"/>
        <w:jc w:val="both"/>
        <w:rPr>
          <w:rFonts w:ascii="Times New Roman" w:hAnsi="Times New Roman" w:cs="Times New Roman"/>
          <w:sz w:val="24"/>
          <w:szCs w:val="24"/>
        </w:rPr>
      </w:pPr>
    </w:p>
    <w:p w:rsidR="00772A1A" w:rsidRPr="000017C5" w:rsidRDefault="00772A1A" w:rsidP="00772A1A">
      <w:pPr>
        <w:pStyle w:val="ConsPlusNonformat"/>
        <w:ind w:firstLine="709"/>
        <w:jc w:val="both"/>
        <w:rPr>
          <w:rFonts w:ascii="Times New Roman" w:hAnsi="Times New Roman" w:cs="Times New Roman"/>
          <w:sz w:val="24"/>
          <w:szCs w:val="24"/>
        </w:rPr>
      </w:pPr>
    </w:p>
    <w:p w:rsidR="00772A1A" w:rsidRPr="00416125" w:rsidRDefault="00772A1A" w:rsidP="00772A1A">
      <w:pPr>
        <w:jc w:val="right"/>
        <w:rPr>
          <w:b/>
        </w:rPr>
      </w:pPr>
    </w:p>
    <w:p w:rsidR="00772A1A" w:rsidRPr="00B51AC8" w:rsidRDefault="00772A1A" w:rsidP="00772A1A">
      <w:pPr>
        <w:autoSpaceDE w:val="0"/>
        <w:autoSpaceDN w:val="0"/>
        <w:adjustRightInd w:val="0"/>
        <w:ind w:left="4395"/>
        <w:jc w:val="both"/>
        <w:outlineLvl w:val="0"/>
      </w:pPr>
      <w:r>
        <w:rPr>
          <w:b/>
        </w:rPr>
        <w:br w:type="page"/>
      </w:r>
      <w:r w:rsidR="00200818">
        <w:rPr>
          <w:b/>
        </w:rPr>
        <w:lastRenderedPageBreak/>
        <w:t xml:space="preserve">                                                      </w:t>
      </w:r>
      <w:r w:rsidRPr="009C6EF4">
        <w:t xml:space="preserve">Приложение </w:t>
      </w:r>
      <w:r>
        <w:t xml:space="preserve"> 3</w:t>
      </w:r>
    </w:p>
    <w:p w:rsidR="00772A1A" w:rsidRPr="004642DA" w:rsidRDefault="00200818" w:rsidP="00772A1A">
      <w:pPr>
        <w:autoSpaceDE w:val="0"/>
        <w:autoSpaceDN w:val="0"/>
        <w:adjustRightInd w:val="0"/>
        <w:ind w:left="4395"/>
        <w:jc w:val="both"/>
        <w:outlineLvl w:val="0"/>
      </w:pPr>
      <w:r>
        <w:t xml:space="preserve">                                              </w:t>
      </w:r>
      <w:r w:rsidR="00772A1A">
        <w:t>к</w:t>
      </w:r>
      <w:r w:rsidR="007C2199">
        <w:t xml:space="preserve"> технологической схеме</w:t>
      </w:r>
    </w:p>
    <w:p w:rsidR="00772A1A" w:rsidRDefault="00772A1A" w:rsidP="00772A1A">
      <w:pPr>
        <w:pStyle w:val="ConsPlusNonformat"/>
        <w:ind w:firstLine="709"/>
        <w:jc w:val="right"/>
        <w:rPr>
          <w:rFonts w:ascii="Times New Roman" w:hAnsi="Times New Roman" w:cs="Times New Roman"/>
          <w:sz w:val="28"/>
          <w:szCs w:val="28"/>
        </w:rPr>
      </w:pPr>
    </w:p>
    <w:p w:rsidR="00772A1A" w:rsidRPr="00064FEC" w:rsidRDefault="00772A1A" w:rsidP="00772A1A">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РЕШЕНИЕ</w:t>
      </w:r>
    </w:p>
    <w:p w:rsidR="00772A1A" w:rsidRPr="00064FEC" w:rsidRDefault="00772A1A" w:rsidP="00772A1A">
      <w:pPr>
        <w:pStyle w:val="ConsPlusNonformat"/>
        <w:ind w:firstLine="709"/>
        <w:jc w:val="center"/>
        <w:rPr>
          <w:rFonts w:ascii="Times New Roman" w:hAnsi="Times New Roman" w:cs="Times New Roman"/>
          <w:sz w:val="28"/>
          <w:szCs w:val="28"/>
        </w:rPr>
      </w:pPr>
      <w:r w:rsidRPr="00064FEC">
        <w:rPr>
          <w:rFonts w:ascii="Times New Roman" w:hAnsi="Times New Roman" w:cs="Times New Roman"/>
          <w:sz w:val="28"/>
          <w:szCs w:val="28"/>
        </w:rPr>
        <w:t>ОБ ОТКАЗЕ В ПРИСВОЕНИИ ОБЪЕКТУ АДРЕСАЦИИ АДРЕСА</w:t>
      </w:r>
    </w:p>
    <w:p w:rsidR="00772A1A" w:rsidRPr="00064FEC" w:rsidRDefault="00772A1A" w:rsidP="00772A1A">
      <w:pPr>
        <w:pStyle w:val="ConsPlusNonformat"/>
        <w:ind w:firstLine="709"/>
        <w:jc w:val="center"/>
        <w:rPr>
          <w:rFonts w:ascii="Times New Roman" w:hAnsi="Times New Roman" w:cs="Times New Roman"/>
          <w:sz w:val="28"/>
          <w:szCs w:val="28"/>
        </w:rPr>
      </w:pPr>
      <w:r w:rsidRPr="00064FEC">
        <w:rPr>
          <w:rFonts w:ascii="Times New Roman" w:hAnsi="Times New Roman" w:cs="Times New Roman"/>
          <w:sz w:val="28"/>
          <w:szCs w:val="28"/>
        </w:rPr>
        <w:t>ИЛИ АННУЛИРОВАНИИ ЕГО АДРЕСА</w:t>
      </w:r>
    </w:p>
    <w:p w:rsidR="00772A1A" w:rsidRPr="00064FEC" w:rsidRDefault="00772A1A" w:rsidP="00772A1A">
      <w:pPr>
        <w:pStyle w:val="ConsPlusNonformat"/>
        <w:ind w:firstLine="709"/>
        <w:jc w:val="right"/>
        <w:rPr>
          <w:rFonts w:ascii="Times New Roman" w:hAnsi="Times New Roman" w:cs="Times New Roman"/>
          <w:sz w:val="28"/>
          <w:szCs w:val="28"/>
        </w:rPr>
      </w:pPr>
      <w:r w:rsidRPr="00064FEC">
        <w:rPr>
          <w:rFonts w:ascii="Times New Roman" w:hAnsi="Times New Roman" w:cs="Times New Roman"/>
          <w:sz w:val="28"/>
          <w:szCs w:val="28"/>
        </w:rPr>
        <w:t>______________________________</w:t>
      </w:r>
    </w:p>
    <w:p w:rsidR="00772A1A" w:rsidRPr="00064FEC" w:rsidRDefault="00772A1A" w:rsidP="00772A1A">
      <w:pPr>
        <w:pStyle w:val="ConsPlusNonformat"/>
        <w:ind w:firstLine="709"/>
        <w:jc w:val="right"/>
        <w:rPr>
          <w:rFonts w:ascii="Times New Roman" w:hAnsi="Times New Roman" w:cs="Times New Roman"/>
          <w:sz w:val="24"/>
          <w:szCs w:val="24"/>
        </w:rPr>
      </w:pPr>
      <w:r w:rsidRPr="00064FEC">
        <w:rPr>
          <w:rFonts w:ascii="Times New Roman" w:hAnsi="Times New Roman" w:cs="Times New Roman"/>
          <w:sz w:val="24"/>
          <w:szCs w:val="24"/>
        </w:rPr>
        <w:t xml:space="preserve">                                             ______________________________</w:t>
      </w:r>
    </w:p>
    <w:p w:rsidR="00772A1A" w:rsidRPr="00064FEC" w:rsidRDefault="00772A1A" w:rsidP="00772A1A">
      <w:pPr>
        <w:pStyle w:val="ConsPlusNonformat"/>
        <w:ind w:firstLine="709"/>
        <w:jc w:val="right"/>
        <w:rPr>
          <w:rFonts w:ascii="Times New Roman" w:hAnsi="Times New Roman" w:cs="Times New Roman"/>
          <w:sz w:val="24"/>
          <w:szCs w:val="24"/>
        </w:rPr>
      </w:pPr>
      <w:r w:rsidRPr="00064FEC">
        <w:rPr>
          <w:rFonts w:ascii="Times New Roman" w:hAnsi="Times New Roman" w:cs="Times New Roman"/>
          <w:sz w:val="24"/>
          <w:szCs w:val="24"/>
        </w:rPr>
        <w:t xml:space="preserve">                                                (Ф.И.О., адрес заявителя</w:t>
      </w:r>
    </w:p>
    <w:p w:rsidR="00772A1A" w:rsidRPr="00064FEC" w:rsidRDefault="00772A1A" w:rsidP="00772A1A">
      <w:pPr>
        <w:pStyle w:val="ConsPlusNonformat"/>
        <w:ind w:firstLine="709"/>
        <w:jc w:val="right"/>
        <w:rPr>
          <w:rFonts w:ascii="Times New Roman" w:hAnsi="Times New Roman" w:cs="Times New Roman"/>
          <w:sz w:val="24"/>
          <w:szCs w:val="24"/>
        </w:rPr>
      </w:pPr>
      <w:r w:rsidRPr="00064FEC">
        <w:rPr>
          <w:rFonts w:ascii="Times New Roman" w:hAnsi="Times New Roman" w:cs="Times New Roman"/>
          <w:sz w:val="24"/>
          <w:szCs w:val="24"/>
        </w:rPr>
        <w:t xml:space="preserve">                                               (представителя) заявителя)</w:t>
      </w:r>
    </w:p>
    <w:p w:rsidR="00772A1A" w:rsidRPr="00064FEC" w:rsidRDefault="00772A1A" w:rsidP="00772A1A">
      <w:pPr>
        <w:pStyle w:val="ConsPlusNonformat"/>
        <w:ind w:firstLine="709"/>
        <w:jc w:val="right"/>
        <w:rPr>
          <w:rFonts w:ascii="Times New Roman" w:hAnsi="Times New Roman" w:cs="Times New Roman"/>
          <w:sz w:val="24"/>
          <w:szCs w:val="24"/>
        </w:rPr>
      </w:pPr>
      <w:r w:rsidRPr="00064FEC">
        <w:rPr>
          <w:rFonts w:ascii="Times New Roman" w:hAnsi="Times New Roman" w:cs="Times New Roman"/>
          <w:sz w:val="24"/>
          <w:szCs w:val="24"/>
        </w:rPr>
        <w:t xml:space="preserve">                                             ______________________________</w:t>
      </w:r>
    </w:p>
    <w:p w:rsidR="00772A1A" w:rsidRPr="00064FEC" w:rsidRDefault="00772A1A" w:rsidP="00772A1A">
      <w:pPr>
        <w:pStyle w:val="ConsPlusNonformat"/>
        <w:ind w:firstLine="709"/>
        <w:jc w:val="right"/>
        <w:rPr>
          <w:rFonts w:ascii="Times New Roman" w:hAnsi="Times New Roman" w:cs="Times New Roman"/>
          <w:sz w:val="24"/>
          <w:szCs w:val="24"/>
        </w:rPr>
      </w:pPr>
      <w:r w:rsidRPr="00064FEC">
        <w:rPr>
          <w:rFonts w:ascii="Times New Roman" w:hAnsi="Times New Roman" w:cs="Times New Roman"/>
          <w:sz w:val="24"/>
          <w:szCs w:val="24"/>
        </w:rPr>
        <w:t xml:space="preserve">                                                 (регистрационный номер</w:t>
      </w:r>
    </w:p>
    <w:p w:rsidR="00772A1A" w:rsidRPr="00064FEC" w:rsidRDefault="00772A1A" w:rsidP="00772A1A">
      <w:pPr>
        <w:pStyle w:val="ConsPlusNonformat"/>
        <w:ind w:firstLine="709"/>
        <w:jc w:val="right"/>
        <w:rPr>
          <w:rFonts w:ascii="Times New Roman" w:hAnsi="Times New Roman" w:cs="Times New Roman"/>
          <w:sz w:val="24"/>
          <w:szCs w:val="24"/>
        </w:rPr>
      </w:pPr>
      <w:r w:rsidRPr="00064FEC">
        <w:rPr>
          <w:rFonts w:ascii="Times New Roman" w:hAnsi="Times New Roman" w:cs="Times New Roman"/>
          <w:sz w:val="24"/>
          <w:szCs w:val="24"/>
        </w:rPr>
        <w:t xml:space="preserve">                                                 заявления о присвоении</w:t>
      </w:r>
    </w:p>
    <w:p w:rsidR="00772A1A" w:rsidRPr="00064FEC" w:rsidRDefault="00772A1A" w:rsidP="00772A1A">
      <w:pPr>
        <w:pStyle w:val="ConsPlusNonformat"/>
        <w:ind w:firstLine="709"/>
        <w:jc w:val="right"/>
        <w:rPr>
          <w:rFonts w:ascii="Times New Roman" w:hAnsi="Times New Roman" w:cs="Times New Roman"/>
          <w:sz w:val="24"/>
          <w:szCs w:val="24"/>
        </w:rPr>
      </w:pPr>
      <w:r w:rsidRPr="00064FEC">
        <w:rPr>
          <w:rFonts w:ascii="Times New Roman" w:hAnsi="Times New Roman" w:cs="Times New Roman"/>
          <w:sz w:val="24"/>
          <w:szCs w:val="24"/>
        </w:rPr>
        <w:t xml:space="preserve">                                                объекту адресации адреса</w:t>
      </w:r>
    </w:p>
    <w:p w:rsidR="00772A1A" w:rsidRPr="00064FEC" w:rsidRDefault="00772A1A" w:rsidP="00772A1A">
      <w:pPr>
        <w:pStyle w:val="ConsPlusNonformat"/>
        <w:ind w:firstLine="709"/>
        <w:jc w:val="right"/>
        <w:rPr>
          <w:rFonts w:ascii="Times New Roman" w:hAnsi="Times New Roman" w:cs="Times New Roman"/>
          <w:sz w:val="24"/>
          <w:szCs w:val="24"/>
        </w:rPr>
      </w:pPr>
      <w:r w:rsidRPr="00064FEC">
        <w:rPr>
          <w:rFonts w:ascii="Times New Roman" w:hAnsi="Times New Roman" w:cs="Times New Roman"/>
          <w:sz w:val="24"/>
          <w:szCs w:val="24"/>
        </w:rPr>
        <w:t xml:space="preserve">                                              или аннулировании его адреса)</w:t>
      </w:r>
    </w:p>
    <w:p w:rsidR="00772A1A" w:rsidRPr="00064FEC" w:rsidRDefault="00772A1A" w:rsidP="00772A1A">
      <w:pPr>
        <w:pStyle w:val="ConsPlusNonformat"/>
        <w:ind w:firstLine="709"/>
        <w:jc w:val="center"/>
        <w:rPr>
          <w:rFonts w:ascii="Times New Roman" w:hAnsi="Times New Roman" w:cs="Times New Roman"/>
          <w:sz w:val="24"/>
          <w:szCs w:val="24"/>
        </w:rPr>
      </w:pPr>
    </w:p>
    <w:p w:rsidR="00772A1A" w:rsidRPr="00064FEC" w:rsidRDefault="00772A1A" w:rsidP="00772A1A">
      <w:pPr>
        <w:pStyle w:val="ConsPlusNonformat"/>
        <w:jc w:val="center"/>
        <w:rPr>
          <w:rFonts w:ascii="Times New Roman" w:hAnsi="Times New Roman" w:cs="Times New Roman"/>
          <w:sz w:val="24"/>
          <w:szCs w:val="24"/>
        </w:rPr>
      </w:pPr>
      <w:r w:rsidRPr="00064FEC">
        <w:rPr>
          <w:rFonts w:ascii="Times New Roman" w:hAnsi="Times New Roman" w:cs="Times New Roman"/>
          <w:sz w:val="24"/>
          <w:szCs w:val="24"/>
        </w:rPr>
        <w:t>Решение</w:t>
      </w:r>
    </w:p>
    <w:p w:rsidR="00772A1A" w:rsidRPr="00064FEC" w:rsidRDefault="00772A1A" w:rsidP="00772A1A">
      <w:pPr>
        <w:pStyle w:val="ConsPlusNonformat"/>
        <w:jc w:val="center"/>
        <w:rPr>
          <w:rFonts w:ascii="Times New Roman" w:hAnsi="Times New Roman" w:cs="Times New Roman"/>
          <w:sz w:val="24"/>
          <w:szCs w:val="24"/>
        </w:rPr>
      </w:pPr>
      <w:r w:rsidRPr="00064FEC">
        <w:rPr>
          <w:rFonts w:ascii="Times New Roman" w:hAnsi="Times New Roman" w:cs="Times New Roman"/>
          <w:sz w:val="24"/>
          <w:szCs w:val="24"/>
        </w:rPr>
        <w:t>об отказе в присвоении объекту адресации адреса</w:t>
      </w:r>
    </w:p>
    <w:p w:rsidR="00772A1A" w:rsidRPr="00064FEC" w:rsidRDefault="00772A1A" w:rsidP="00772A1A">
      <w:pPr>
        <w:pStyle w:val="ConsPlusNonformat"/>
        <w:jc w:val="center"/>
        <w:rPr>
          <w:rFonts w:ascii="Times New Roman" w:hAnsi="Times New Roman" w:cs="Times New Roman"/>
          <w:sz w:val="24"/>
          <w:szCs w:val="24"/>
        </w:rPr>
      </w:pPr>
      <w:r w:rsidRPr="00064FEC">
        <w:rPr>
          <w:rFonts w:ascii="Times New Roman" w:hAnsi="Times New Roman" w:cs="Times New Roman"/>
          <w:sz w:val="24"/>
          <w:szCs w:val="24"/>
        </w:rPr>
        <w:t>или аннулировании его адреса</w:t>
      </w:r>
    </w:p>
    <w:p w:rsidR="00772A1A" w:rsidRPr="00064FEC" w:rsidRDefault="00200818" w:rsidP="00772A1A">
      <w:pPr>
        <w:pStyle w:val="ConsPlusNonformat"/>
        <w:jc w:val="center"/>
        <w:rPr>
          <w:rFonts w:ascii="Times New Roman" w:hAnsi="Times New Roman" w:cs="Times New Roman"/>
          <w:sz w:val="24"/>
          <w:szCs w:val="24"/>
        </w:rPr>
      </w:pPr>
      <w:r>
        <w:rPr>
          <w:rFonts w:ascii="Times New Roman" w:hAnsi="Times New Roman" w:cs="Times New Roman"/>
          <w:sz w:val="24"/>
          <w:szCs w:val="24"/>
        </w:rPr>
        <w:t>от ___________ №</w:t>
      </w:r>
      <w:r w:rsidR="00772A1A" w:rsidRPr="00064FEC">
        <w:rPr>
          <w:rFonts w:ascii="Times New Roman" w:hAnsi="Times New Roman" w:cs="Times New Roman"/>
          <w:sz w:val="24"/>
          <w:szCs w:val="24"/>
        </w:rPr>
        <w:t xml:space="preserve"> __________</w:t>
      </w:r>
    </w:p>
    <w:p w:rsidR="00772A1A" w:rsidRPr="00064FEC" w:rsidRDefault="00772A1A" w:rsidP="00772A1A">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___________________________________________________________________________</w:t>
      </w:r>
    </w:p>
    <w:p w:rsidR="00772A1A" w:rsidRPr="00064FEC" w:rsidRDefault="00772A1A" w:rsidP="00772A1A">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___________________________________________________________________________</w:t>
      </w:r>
    </w:p>
    <w:p w:rsidR="00772A1A" w:rsidRPr="004C27AF" w:rsidRDefault="00772A1A" w:rsidP="00772A1A">
      <w:pPr>
        <w:pStyle w:val="ConsPlusNonformat"/>
        <w:jc w:val="center"/>
        <w:rPr>
          <w:rFonts w:ascii="Times New Roman" w:hAnsi="Times New Roman" w:cs="Times New Roman"/>
          <w:sz w:val="16"/>
          <w:szCs w:val="16"/>
        </w:rPr>
      </w:pPr>
      <w:r w:rsidRPr="004C27AF">
        <w:rPr>
          <w:rFonts w:ascii="Times New Roman" w:hAnsi="Times New Roman" w:cs="Times New Roman"/>
          <w:sz w:val="16"/>
          <w:szCs w:val="16"/>
        </w:rPr>
        <w:t>(наименование органа местного самоуправления)</w:t>
      </w:r>
    </w:p>
    <w:p w:rsidR="00772A1A" w:rsidRPr="00064FEC" w:rsidRDefault="00772A1A" w:rsidP="00772A1A">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сообщает, что ____________________________________________________________,</w:t>
      </w:r>
    </w:p>
    <w:p w:rsidR="00772A1A" w:rsidRPr="004C27AF" w:rsidRDefault="00772A1A" w:rsidP="00772A1A">
      <w:pPr>
        <w:pStyle w:val="ConsPlusNonformat"/>
        <w:jc w:val="center"/>
        <w:rPr>
          <w:rFonts w:ascii="Times New Roman" w:hAnsi="Times New Roman" w:cs="Times New Roman"/>
          <w:sz w:val="16"/>
          <w:szCs w:val="16"/>
        </w:rPr>
      </w:pPr>
      <w:r w:rsidRPr="004C27AF">
        <w:rPr>
          <w:rFonts w:ascii="Times New Roman" w:hAnsi="Times New Roman" w:cs="Times New Roman"/>
          <w:sz w:val="16"/>
          <w:szCs w:val="16"/>
        </w:rPr>
        <w:t>(Ф.И.О. заявителя в дательном падеже, наименование, номер</w:t>
      </w:r>
    </w:p>
    <w:p w:rsidR="00772A1A" w:rsidRPr="004C27AF" w:rsidRDefault="00772A1A" w:rsidP="00772A1A">
      <w:pPr>
        <w:pStyle w:val="ConsPlusNonformat"/>
        <w:jc w:val="center"/>
        <w:rPr>
          <w:rFonts w:ascii="Times New Roman" w:hAnsi="Times New Roman" w:cs="Times New Roman"/>
          <w:sz w:val="16"/>
          <w:szCs w:val="16"/>
        </w:rPr>
      </w:pPr>
      <w:r w:rsidRPr="004C27AF">
        <w:rPr>
          <w:rFonts w:ascii="Times New Roman" w:hAnsi="Times New Roman" w:cs="Times New Roman"/>
          <w:sz w:val="16"/>
          <w:szCs w:val="16"/>
        </w:rPr>
        <w:t>и дата выдачи документа,</w:t>
      </w:r>
    </w:p>
    <w:p w:rsidR="00772A1A" w:rsidRPr="00064FEC" w:rsidRDefault="00772A1A" w:rsidP="00772A1A">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___________________________________________________________________________</w:t>
      </w:r>
    </w:p>
    <w:p w:rsidR="00772A1A" w:rsidRPr="004C27AF" w:rsidRDefault="00772A1A" w:rsidP="00772A1A">
      <w:pPr>
        <w:pStyle w:val="ConsPlusNonformat"/>
        <w:jc w:val="center"/>
        <w:rPr>
          <w:rFonts w:ascii="Times New Roman" w:hAnsi="Times New Roman" w:cs="Times New Roman"/>
          <w:sz w:val="16"/>
          <w:szCs w:val="16"/>
        </w:rPr>
      </w:pPr>
      <w:r w:rsidRPr="004C27AF">
        <w:rPr>
          <w:rFonts w:ascii="Times New Roman" w:hAnsi="Times New Roman" w:cs="Times New Roman"/>
          <w:sz w:val="16"/>
          <w:szCs w:val="16"/>
        </w:rPr>
        <w:t>подтверждающего личность, почтовый адрес - для физического лица;</w:t>
      </w:r>
    </w:p>
    <w:p w:rsidR="00772A1A" w:rsidRPr="004C27AF" w:rsidRDefault="00772A1A" w:rsidP="00772A1A">
      <w:pPr>
        <w:pStyle w:val="ConsPlusNonformat"/>
        <w:jc w:val="center"/>
        <w:rPr>
          <w:rFonts w:ascii="Times New Roman" w:hAnsi="Times New Roman" w:cs="Times New Roman"/>
          <w:sz w:val="16"/>
          <w:szCs w:val="16"/>
        </w:rPr>
      </w:pPr>
      <w:r w:rsidRPr="004C27AF">
        <w:rPr>
          <w:rFonts w:ascii="Times New Roman" w:hAnsi="Times New Roman" w:cs="Times New Roman"/>
          <w:sz w:val="16"/>
          <w:szCs w:val="16"/>
        </w:rPr>
        <w:t>полное наименование, ИНН, КПП (для</w:t>
      </w:r>
    </w:p>
    <w:p w:rsidR="00772A1A" w:rsidRPr="00064FEC" w:rsidRDefault="00772A1A" w:rsidP="00772A1A">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___________________________________________________________________________</w:t>
      </w:r>
    </w:p>
    <w:p w:rsidR="00772A1A" w:rsidRPr="004C27AF" w:rsidRDefault="00772A1A" w:rsidP="00772A1A">
      <w:pPr>
        <w:pStyle w:val="ConsPlusNonformat"/>
        <w:jc w:val="center"/>
        <w:rPr>
          <w:rFonts w:ascii="Times New Roman" w:hAnsi="Times New Roman" w:cs="Times New Roman"/>
          <w:sz w:val="16"/>
          <w:szCs w:val="16"/>
        </w:rPr>
      </w:pPr>
      <w:r w:rsidRPr="004C27AF">
        <w:rPr>
          <w:rFonts w:ascii="Times New Roman" w:hAnsi="Times New Roman" w:cs="Times New Roman"/>
          <w:sz w:val="16"/>
          <w:szCs w:val="16"/>
        </w:rPr>
        <w:t>российского юридического лица), страна, дата и номер регистрации</w:t>
      </w:r>
    </w:p>
    <w:p w:rsidR="00772A1A" w:rsidRPr="004C27AF" w:rsidRDefault="00772A1A" w:rsidP="00772A1A">
      <w:pPr>
        <w:pStyle w:val="ConsPlusNonformat"/>
        <w:jc w:val="center"/>
        <w:rPr>
          <w:rFonts w:ascii="Times New Roman" w:hAnsi="Times New Roman" w:cs="Times New Roman"/>
          <w:sz w:val="16"/>
          <w:szCs w:val="16"/>
        </w:rPr>
      </w:pPr>
      <w:r w:rsidRPr="004C27AF">
        <w:rPr>
          <w:rFonts w:ascii="Times New Roman" w:hAnsi="Times New Roman" w:cs="Times New Roman"/>
          <w:sz w:val="16"/>
          <w:szCs w:val="16"/>
        </w:rPr>
        <w:t>(для иностранного юридического лица),</w:t>
      </w:r>
    </w:p>
    <w:p w:rsidR="00772A1A" w:rsidRPr="00064FEC" w:rsidRDefault="00772A1A" w:rsidP="00772A1A">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__________________________________________________________________________,</w:t>
      </w:r>
    </w:p>
    <w:p w:rsidR="00772A1A" w:rsidRPr="004C27AF" w:rsidRDefault="00772A1A" w:rsidP="00772A1A">
      <w:pPr>
        <w:pStyle w:val="ConsPlusNonformat"/>
        <w:jc w:val="center"/>
        <w:rPr>
          <w:rFonts w:ascii="Times New Roman" w:hAnsi="Times New Roman" w:cs="Times New Roman"/>
          <w:sz w:val="16"/>
          <w:szCs w:val="16"/>
        </w:rPr>
      </w:pPr>
      <w:r w:rsidRPr="004C27AF">
        <w:rPr>
          <w:rFonts w:ascii="Times New Roman" w:hAnsi="Times New Roman" w:cs="Times New Roman"/>
          <w:sz w:val="16"/>
          <w:szCs w:val="16"/>
        </w:rPr>
        <w:t>почтовый адрес - для юридического лица)</w:t>
      </w:r>
    </w:p>
    <w:p w:rsidR="00772A1A" w:rsidRPr="00064FEC" w:rsidRDefault="00772A1A" w:rsidP="00772A1A">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на  основании  Правил  присвоения,  изменения  и   аннулирования   адресов,</w:t>
      </w:r>
    </w:p>
    <w:p w:rsidR="00772A1A" w:rsidRPr="00064FEC" w:rsidRDefault="00772A1A" w:rsidP="00772A1A">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утвержденных постановлением Правительства Российской Федерации от 19 ноября</w:t>
      </w:r>
    </w:p>
    <w:p w:rsidR="00772A1A" w:rsidRPr="00064FEC" w:rsidRDefault="00200818" w:rsidP="00772A1A">
      <w:pPr>
        <w:pStyle w:val="ConsPlusNonformat"/>
        <w:jc w:val="both"/>
        <w:rPr>
          <w:rFonts w:ascii="Times New Roman" w:hAnsi="Times New Roman" w:cs="Times New Roman"/>
          <w:sz w:val="24"/>
          <w:szCs w:val="24"/>
        </w:rPr>
      </w:pPr>
      <w:r>
        <w:rPr>
          <w:rFonts w:ascii="Times New Roman" w:hAnsi="Times New Roman" w:cs="Times New Roman"/>
          <w:sz w:val="24"/>
          <w:szCs w:val="24"/>
        </w:rPr>
        <w:t>2014 г.  №</w:t>
      </w:r>
      <w:r w:rsidR="00772A1A" w:rsidRPr="00064FEC">
        <w:rPr>
          <w:rFonts w:ascii="Times New Roman" w:hAnsi="Times New Roman" w:cs="Times New Roman"/>
          <w:sz w:val="24"/>
          <w:szCs w:val="24"/>
        </w:rPr>
        <w:t xml:space="preserve"> 1221,  отказано  в  присвоении (аннулировании) адреса следующему</w:t>
      </w:r>
    </w:p>
    <w:p w:rsidR="00772A1A" w:rsidRPr="004C27AF" w:rsidRDefault="00772A1A" w:rsidP="00772A1A">
      <w:pPr>
        <w:pStyle w:val="ConsPlusNonformat"/>
        <w:jc w:val="center"/>
        <w:rPr>
          <w:rFonts w:ascii="Times New Roman" w:hAnsi="Times New Roman" w:cs="Times New Roman"/>
          <w:sz w:val="16"/>
          <w:szCs w:val="16"/>
        </w:rPr>
      </w:pPr>
      <w:r w:rsidRPr="004C27AF">
        <w:rPr>
          <w:rFonts w:ascii="Times New Roman" w:hAnsi="Times New Roman" w:cs="Times New Roman"/>
          <w:sz w:val="16"/>
          <w:szCs w:val="16"/>
        </w:rPr>
        <w:t>(нужное подчеркнуть)</w:t>
      </w:r>
    </w:p>
    <w:p w:rsidR="00772A1A" w:rsidRPr="00064FEC" w:rsidRDefault="00772A1A" w:rsidP="00772A1A">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объекту адресации ________________________________________________________.</w:t>
      </w:r>
    </w:p>
    <w:p w:rsidR="00772A1A" w:rsidRPr="004C27AF" w:rsidRDefault="00772A1A" w:rsidP="00772A1A">
      <w:pPr>
        <w:pStyle w:val="ConsPlusNonformat"/>
        <w:jc w:val="center"/>
        <w:rPr>
          <w:rFonts w:ascii="Times New Roman" w:hAnsi="Times New Roman" w:cs="Times New Roman"/>
          <w:sz w:val="16"/>
          <w:szCs w:val="16"/>
        </w:rPr>
      </w:pPr>
      <w:r w:rsidRPr="004C27AF">
        <w:rPr>
          <w:rFonts w:ascii="Times New Roman" w:hAnsi="Times New Roman" w:cs="Times New Roman"/>
          <w:sz w:val="16"/>
          <w:szCs w:val="16"/>
        </w:rPr>
        <w:t>(вид и наименование объекта адресации, описание</w:t>
      </w:r>
    </w:p>
    <w:p w:rsidR="00772A1A" w:rsidRPr="00064FEC" w:rsidRDefault="00772A1A" w:rsidP="00772A1A">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___________________________________________________________________________</w:t>
      </w:r>
    </w:p>
    <w:p w:rsidR="00772A1A" w:rsidRPr="004C27AF" w:rsidRDefault="00772A1A" w:rsidP="00772A1A">
      <w:pPr>
        <w:pStyle w:val="ConsPlusNonformat"/>
        <w:jc w:val="center"/>
        <w:rPr>
          <w:rFonts w:ascii="Times New Roman" w:hAnsi="Times New Roman" w:cs="Times New Roman"/>
          <w:sz w:val="16"/>
          <w:szCs w:val="16"/>
        </w:rPr>
      </w:pPr>
      <w:r w:rsidRPr="004C27AF">
        <w:rPr>
          <w:rFonts w:ascii="Times New Roman" w:hAnsi="Times New Roman" w:cs="Times New Roman"/>
          <w:sz w:val="16"/>
          <w:szCs w:val="16"/>
        </w:rPr>
        <w:t>местонахождения объекта адресации в случае обращения заявителя</w:t>
      </w:r>
    </w:p>
    <w:p w:rsidR="00772A1A" w:rsidRPr="004C27AF" w:rsidRDefault="00772A1A" w:rsidP="00772A1A">
      <w:pPr>
        <w:pStyle w:val="ConsPlusNonformat"/>
        <w:jc w:val="center"/>
        <w:rPr>
          <w:rFonts w:ascii="Times New Roman" w:hAnsi="Times New Roman" w:cs="Times New Roman"/>
          <w:sz w:val="16"/>
          <w:szCs w:val="16"/>
        </w:rPr>
      </w:pPr>
      <w:r w:rsidRPr="004C27AF">
        <w:rPr>
          <w:rFonts w:ascii="Times New Roman" w:hAnsi="Times New Roman" w:cs="Times New Roman"/>
          <w:sz w:val="16"/>
          <w:szCs w:val="16"/>
        </w:rPr>
        <w:t>о присвоении объекту адресации адреса,</w:t>
      </w:r>
    </w:p>
    <w:p w:rsidR="00772A1A" w:rsidRPr="00064FEC" w:rsidRDefault="00772A1A" w:rsidP="00772A1A">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___________________________________________________________________________</w:t>
      </w:r>
    </w:p>
    <w:p w:rsidR="00772A1A" w:rsidRPr="004C27AF" w:rsidRDefault="00772A1A" w:rsidP="00772A1A">
      <w:pPr>
        <w:pStyle w:val="ConsPlusNonformat"/>
        <w:jc w:val="center"/>
        <w:rPr>
          <w:rFonts w:ascii="Times New Roman" w:hAnsi="Times New Roman" w:cs="Times New Roman"/>
          <w:sz w:val="16"/>
          <w:szCs w:val="16"/>
        </w:rPr>
      </w:pPr>
      <w:r w:rsidRPr="004C27AF">
        <w:rPr>
          <w:rFonts w:ascii="Times New Roman" w:hAnsi="Times New Roman" w:cs="Times New Roman"/>
          <w:sz w:val="16"/>
          <w:szCs w:val="16"/>
        </w:rPr>
        <w:t>адрес объекта адресации в случае обращения заявителя</w:t>
      </w:r>
    </w:p>
    <w:p w:rsidR="00772A1A" w:rsidRPr="004C27AF" w:rsidRDefault="00772A1A" w:rsidP="00772A1A">
      <w:pPr>
        <w:pStyle w:val="ConsPlusNonformat"/>
        <w:jc w:val="center"/>
        <w:rPr>
          <w:rFonts w:ascii="Times New Roman" w:hAnsi="Times New Roman" w:cs="Times New Roman"/>
          <w:sz w:val="16"/>
          <w:szCs w:val="16"/>
        </w:rPr>
      </w:pPr>
      <w:r w:rsidRPr="004C27AF">
        <w:rPr>
          <w:rFonts w:ascii="Times New Roman" w:hAnsi="Times New Roman" w:cs="Times New Roman"/>
          <w:sz w:val="16"/>
          <w:szCs w:val="16"/>
        </w:rPr>
        <w:t>об аннулировании его адреса)</w:t>
      </w:r>
    </w:p>
    <w:p w:rsidR="00772A1A" w:rsidRPr="00064FEC" w:rsidRDefault="00772A1A" w:rsidP="00772A1A">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___________________________________________________________________________</w:t>
      </w:r>
    </w:p>
    <w:p w:rsidR="00772A1A" w:rsidRPr="00064FEC" w:rsidRDefault="00772A1A" w:rsidP="00772A1A">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в связи с _________________________________________________________________</w:t>
      </w:r>
    </w:p>
    <w:p w:rsidR="00772A1A" w:rsidRPr="00064FEC" w:rsidRDefault="00772A1A" w:rsidP="00772A1A">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__________________________________________________________________________.</w:t>
      </w:r>
    </w:p>
    <w:p w:rsidR="00772A1A" w:rsidRPr="004C27AF" w:rsidRDefault="00772A1A" w:rsidP="00772A1A">
      <w:pPr>
        <w:pStyle w:val="ConsPlusNonformat"/>
        <w:jc w:val="center"/>
        <w:rPr>
          <w:rFonts w:ascii="Times New Roman" w:hAnsi="Times New Roman" w:cs="Times New Roman"/>
          <w:sz w:val="16"/>
          <w:szCs w:val="16"/>
        </w:rPr>
      </w:pPr>
      <w:r w:rsidRPr="004C27AF">
        <w:rPr>
          <w:rFonts w:ascii="Times New Roman" w:hAnsi="Times New Roman" w:cs="Times New Roman"/>
          <w:sz w:val="16"/>
          <w:szCs w:val="16"/>
        </w:rPr>
        <w:t>(основание отказа)</w:t>
      </w:r>
    </w:p>
    <w:p w:rsidR="00772A1A" w:rsidRPr="00064FEC" w:rsidRDefault="00772A1A" w:rsidP="00772A1A">
      <w:pPr>
        <w:pStyle w:val="ConsPlusNonformat"/>
        <w:jc w:val="both"/>
        <w:rPr>
          <w:rFonts w:ascii="Times New Roman" w:hAnsi="Times New Roman" w:cs="Times New Roman"/>
          <w:sz w:val="24"/>
          <w:szCs w:val="24"/>
        </w:rPr>
      </w:pPr>
    </w:p>
    <w:p w:rsidR="00772A1A" w:rsidRPr="00064FEC" w:rsidRDefault="00772A1A" w:rsidP="00772A1A">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Уполномоченное    лицо    органа </w:t>
      </w:r>
      <w:r>
        <w:rPr>
          <w:rFonts w:ascii="Times New Roman" w:hAnsi="Times New Roman" w:cs="Times New Roman"/>
          <w:sz w:val="24"/>
          <w:szCs w:val="24"/>
        </w:rPr>
        <w:t xml:space="preserve">   местного   самоуправления</w:t>
      </w:r>
    </w:p>
    <w:p w:rsidR="00772A1A" w:rsidRPr="00064FEC" w:rsidRDefault="00772A1A" w:rsidP="00772A1A">
      <w:pPr>
        <w:pStyle w:val="ConsPlusNonformat"/>
        <w:jc w:val="both"/>
        <w:rPr>
          <w:rFonts w:ascii="Times New Roman" w:hAnsi="Times New Roman" w:cs="Times New Roman"/>
          <w:sz w:val="24"/>
          <w:szCs w:val="24"/>
        </w:rPr>
      </w:pPr>
    </w:p>
    <w:p w:rsidR="00772A1A" w:rsidRPr="00064FEC" w:rsidRDefault="00772A1A" w:rsidP="00772A1A">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___________________________________        </w:t>
      </w:r>
      <w:r w:rsidR="00200818">
        <w:rPr>
          <w:rFonts w:ascii="Times New Roman" w:hAnsi="Times New Roman" w:cs="Times New Roman"/>
          <w:sz w:val="24"/>
          <w:szCs w:val="24"/>
        </w:rPr>
        <w:t xml:space="preserve">                 ______________</w:t>
      </w:r>
    </w:p>
    <w:p w:rsidR="00772A1A" w:rsidRPr="00064FEC" w:rsidRDefault="00772A1A" w:rsidP="00772A1A">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(должность, Ф.И.О.)                                  </w:t>
      </w:r>
      <w:r>
        <w:rPr>
          <w:rFonts w:ascii="Times New Roman" w:hAnsi="Times New Roman" w:cs="Times New Roman"/>
          <w:sz w:val="24"/>
          <w:szCs w:val="24"/>
        </w:rPr>
        <w:t xml:space="preserve">                    </w:t>
      </w:r>
      <w:r w:rsidRPr="00064FEC">
        <w:rPr>
          <w:rFonts w:ascii="Times New Roman" w:hAnsi="Times New Roman" w:cs="Times New Roman"/>
          <w:sz w:val="24"/>
          <w:szCs w:val="24"/>
        </w:rPr>
        <w:t xml:space="preserve">  (подпись)</w:t>
      </w:r>
    </w:p>
    <w:p w:rsidR="00772A1A" w:rsidRPr="007C2199" w:rsidRDefault="00772A1A" w:rsidP="007C2199">
      <w:pPr>
        <w:pStyle w:val="ConsPlusNonformat"/>
        <w:jc w:val="both"/>
        <w:rPr>
          <w:rFonts w:ascii="Times New Roman" w:hAnsi="Times New Roman" w:cs="Times New Roman"/>
          <w:sz w:val="24"/>
          <w:szCs w:val="24"/>
        </w:rPr>
        <w:sectPr w:rsidR="00772A1A" w:rsidRPr="007C2199" w:rsidSect="007C2199">
          <w:pgSz w:w="11906" w:h="16838"/>
          <w:pgMar w:top="851" w:right="1134" w:bottom="426" w:left="567" w:header="709" w:footer="709" w:gutter="0"/>
          <w:cols w:space="708"/>
          <w:docGrid w:linePitch="360"/>
        </w:sectPr>
      </w:pPr>
      <w:r w:rsidRPr="00064FEC">
        <w:rPr>
          <w:rFonts w:ascii="Times New Roman" w:hAnsi="Times New Roman" w:cs="Times New Roman"/>
          <w:sz w:val="24"/>
          <w:szCs w:val="24"/>
        </w:rPr>
        <w:t xml:space="preserve">                                    </w:t>
      </w:r>
      <w:r w:rsidR="00200818">
        <w:rPr>
          <w:rFonts w:ascii="Times New Roman" w:hAnsi="Times New Roman" w:cs="Times New Roman"/>
          <w:sz w:val="24"/>
          <w:szCs w:val="24"/>
        </w:rPr>
        <w:t xml:space="preserve">     </w:t>
      </w:r>
    </w:p>
    <w:p w:rsidR="00200818" w:rsidRDefault="00200818" w:rsidP="007C2199"/>
    <w:sectPr w:rsidR="00200818" w:rsidSect="00772A1A">
      <w:pgSz w:w="16838" w:h="11906" w:orient="landscape"/>
      <w:pgMar w:top="1134"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9AD" w:rsidRDefault="009839AD" w:rsidP="003E3C30">
      <w:r>
        <w:separator/>
      </w:r>
    </w:p>
  </w:endnote>
  <w:endnote w:type="continuationSeparator" w:id="1">
    <w:p w:rsidR="009839AD" w:rsidRDefault="009839AD" w:rsidP="003E3C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ejaVu Sans">
    <w:altName w:val="Arial"/>
    <w:panose1 w:val="020B0603030804020204"/>
    <w:charset w:val="CC"/>
    <w:family w:val="swiss"/>
    <w:pitch w:val="variable"/>
    <w:sig w:usb0="E7002EFF" w:usb1="D200FDFF" w:usb2="0A2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9AD" w:rsidRDefault="009839AD" w:rsidP="003E3C30">
      <w:r>
        <w:separator/>
      </w:r>
    </w:p>
  </w:footnote>
  <w:footnote w:type="continuationSeparator" w:id="1">
    <w:p w:rsidR="009839AD" w:rsidRDefault="009839AD" w:rsidP="003E3C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5A89"/>
    <w:multiLevelType w:val="hybridMultilevel"/>
    <w:tmpl w:val="8B5009DE"/>
    <w:lvl w:ilvl="0" w:tplc="E708AF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C459D"/>
    <w:multiLevelType w:val="hybridMultilevel"/>
    <w:tmpl w:val="814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63E33A6"/>
    <w:multiLevelType w:val="hybridMultilevel"/>
    <w:tmpl w:val="482AF6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6831106"/>
    <w:multiLevelType w:val="hybridMultilevel"/>
    <w:tmpl w:val="AD309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A83DA1"/>
    <w:multiLevelType w:val="hybridMultilevel"/>
    <w:tmpl w:val="76724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06101A6"/>
    <w:multiLevelType w:val="hybridMultilevel"/>
    <w:tmpl w:val="BE647D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07054C5"/>
    <w:multiLevelType w:val="hybridMultilevel"/>
    <w:tmpl w:val="6E5E9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0B0EA9"/>
    <w:multiLevelType w:val="hybridMultilevel"/>
    <w:tmpl w:val="8B5009DE"/>
    <w:lvl w:ilvl="0" w:tplc="E708AF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A12FA"/>
    <w:multiLevelType w:val="hybridMultilevel"/>
    <w:tmpl w:val="886888C6"/>
    <w:lvl w:ilvl="0" w:tplc="645A2E3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316655"/>
    <w:multiLevelType w:val="hybridMultilevel"/>
    <w:tmpl w:val="4AAC0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E65694"/>
    <w:multiLevelType w:val="hybridMultilevel"/>
    <w:tmpl w:val="BF628AD2"/>
    <w:lvl w:ilvl="0" w:tplc="BD34ED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B95833"/>
    <w:multiLevelType w:val="hybridMultilevel"/>
    <w:tmpl w:val="FABA4B68"/>
    <w:lvl w:ilvl="0" w:tplc="356C02A6">
      <w:start w:val="1"/>
      <w:numFmt w:val="decimal"/>
      <w:lvlText w:val="%1."/>
      <w:lvlJc w:val="left"/>
      <w:pPr>
        <w:ind w:left="275" w:hanging="360"/>
      </w:pPr>
      <w:rPr>
        <w:rFonts w:hint="default"/>
      </w:rPr>
    </w:lvl>
    <w:lvl w:ilvl="1" w:tplc="04190019" w:tentative="1">
      <w:start w:val="1"/>
      <w:numFmt w:val="lowerLetter"/>
      <w:lvlText w:val="%2."/>
      <w:lvlJc w:val="left"/>
      <w:pPr>
        <w:ind w:left="995" w:hanging="360"/>
      </w:pPr>
    </w:lvl>
    <w:lvl w:ilvl="2" w:tplc="0419001B" w:tentative="1">
      <w:start w:val="1"/>
      <w:numFmt w:val="lowerRoman"/>
      <w:lvlText w:val="%3."/>
      <w:lvlJc w:val="right"/>
      <w:pPr>
        <w:ind w:left="1715" w:hanging="180"/>
      </w:pPr>
    </w:lvl>
    <w:lvl w:ilvl="3" w:tplc="0419000F" w:tentative="1">
      <w:start w:val="1"/>
      <w:numFmt w:val="decimal"/>
      <w:lvlText w:val="%4."/>
      <w:lvlJc w:val="left"/>
      <w:pPr>
        <w:ind w:left="2435" w:hanging="360"/>
      </w:pPr>
    </w:lvl>
    <w:lvl w:ilvl="4" w:tplc="04190019" w:tentative="1">
      <w:start w:val="1"/>
      <w:numFmt w:val="lowerLetter"/>
      <w:lvlText w:val="%5."/>
      <w:lvlJc w:val="left"/>
      <w:pPr>
        <w:ind w:left="3155" w:hanging="360"/>
      </w:pPr>
    </w:lvl>
    <w:lvl w:ilvl="5" w:tplc="0419001B" w:tentative="1">
      <w:start w:val="1"/>
      <w:numFmt w:val="lowerRoman"/>
      <w:lvlText w:val="%6."/>
      <w:lvlJc w:val="right"/>
      <w:pPr>
        <w:ind w:left="3875" w:hanging="180"/>
      </w:pPr>
    </w:lvl>
    <w:lvl w:ilvl="6" w:tplc="0419000F" w:tentative="1">
      <w:start w:val="1"/>
      <w:numFmt w:val="decimal"/>
      <w:lvlText w:val="%7."/>
      <w:lvlJc w:val="left"/>
      <w:pPr>
        <w:ind w:left="4595" w:hanging="360"/>
      </w:pPr>
    </w:lvl>
    <w:lvl w:ilvl="7" w:tplc="04190019" w:tentative="1">
      <w:start w:val="1"/>
      <w:numFmt w:val="lowerLetter"/>
      <w:lvlText w:val="%8."/>
      <w:lvlJc w:val="left"/>
      <w:pPr>
        <w:ind w:left="5315" w:hanging="360"/>
      </w:pPr>
    </w:lvl>
    <w:lvl w:ilvl="8" w:tplc="0419001B" w:tentative="1">
      <w:start w:val="1"/>
      <w:numFmt w:val="lowerRoman"/>
      <w:lvlText w:val="%9."/>
      <w:lvlJc w:val="right"/>
      <w:pPr>
        <w:ind w:left="6035" w:hanging="180"/>
      </w:pPr>
    </w:lvl>
  </w:abstractNum>
  <w:abstractNum w:abstractNumId="15">
    <w:nsid w:val="5989365E"/>
    <w:multiLevelType w:val="hybridMultilevel"/>
    <w:tmpl w:val="76724F2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E6629C5"/>
    <w:multiLevelType w:val="hybridMultilevel"/>
    <w:tmpl w:val="595CB74E"/>
    <w:lvl w:ilvl="0" w:tplc="0419000F">
      <w:start w:val="2"/>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E9421BF"/>
    <w:multiLevelType w:val="hybridMultilevel"/>
    <w:tmpl w:val="EFA2DC6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47111E3"/>
    <w:multiLevelType w:val="hybridMultilevel"/>
    <w:tmpl w:val="CC06AD4C"/>
    <w:lvl w:ilvl="0" w:tplc="464E87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25528F"/>
    <w:multiLevelType w:val="hybridMultilevel"/>
    <w:tmpl w:val="8B5009DE"/>
    <w:lvl w:ilvl="0" w:tplc="E708AF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420161"/>
    <w:multiLevelType w:val="hybridMultilevel"/>
    <w:tmpl w:val="BF628AD2"/>
    <w:lvl w:ilvl="0" w:tplc="BD34ED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D32477"/>
    <w:multiLevelType w:val="hybridMultilevel"/>
    <w:tmpl w:val="6F465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1A01EC"/>
    <w:multiLevelType w:val="hybridMultilevel"/>
    <w:tmpl w:val="C28E3530"/>
    <w:lvl w:ilvl="0" w:tplc="6F220C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9"/>
  </w:num>
  <w:num w:numId="11">
    <w:abstractNumId w:val="13"/>
  </w:num>
  <w:num w:numId="12">
    <w:abstractNumId w:val="2"/>
  </w:num>
  <w:num w:numId="13">
    <w:abstractNumId w:val="1"/>
  </w:num>
  <w:num w:numId="14">
    <w:abstractNumId w:val="21"/>
  </w:num>
  <w:num w:numId="15">
    <w:abstractNumId w:val="11"/>
  </w:num>
  <w:num w:numId="16">
    <w:abstractNumId w:val="22"/>
  </w:num>
  <w:num w:numId="17">
    <w:abstractNumId w:val="18"/>
  </w:num>
  <w:num w:numId="18">
    <w:abstractNumId w:val="10"/>
  </w:num>
  <w:num w:numId="19">
    <w:abstractNumId w:val="12"/>
  </w:num>
  <w:num w:numId="20">
    <w:abstractNumId w:val="8"/>
  </w:num>
  <w:num w:numId="21">
    <w:abstractNumId w:val="0"/>
  </w:num>
  <w:num w:numId="22">
    <w:abstractNumId w:val="19"/>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4592C"/>
    <w:rsid w:val="00017934"/>
    <w:rsid w:val="00025C6B"/>
    <w:rsid w:val="00035301"/>
    <w:rsid w:val="000528E5"/>
    <w:rsid w:val="000732A9"/>
    <w:rsid w:val="00081DD1"/>
    <w:rsid w:val="0009263A"/>
    <w:rsid w:val="000C4718"/>
    <w:rsid w:val="000D3830"/>
    <w:rsid w:val="000D5601"/>
    <w:rsid w:val="000D684A"/>
    <w:rsid w:val="000E4D9D"/>
    <w:rsid w:val="000F6063"/>
    <w:rsid w:val="00136EAF"/>
    <w:rsid w:val="00144F0E"/>
    <w:rsid w:val="00170233"/>
    <w:rsid w:val="0019286B"/>
    <w:rsid w:val="00192DE5"/>
    <w:rsid w:val="001C3230"/>
    <w:rsid w:val="001D200B"/>
    <w:rsid w:val="001D637F"/>
    <w:rsid w:val="00200818"/>
    <w:rsid w:val="00214427"/>
    <w:rsid w:val="00242248"/>
    <w:rsid w:val="0027232C"/>
    <w:rsid w:val="00291C6E"/>
    <w:rsid w:val="002C43E1"/>
    <w:rsid w:val="002D45B2"/>
    <w:rsid w:val="002D5592"/>
    <w:rsid w:val="002D7C32"/>
    <w:rsid w:val="002F3305"/>
    <w:rsid w:val="00304153"/>
    <w:rsid w:val="00314C27"/>
    <w:rsid w:val="00327988"/>
    <w:rsid w:val="00336F86"/>
    <w:rsid w:val="0035223F"/>
    <w:rsid w:val="003874C4"/>
    <w:rsid w:val="00396E09"/>
    <w:rsid w:val="003C72CF"/>
    <w:rsid w:val="003E3C30"/>
    <w:rsid w:val="004014D8"/>
    <w:rsid w:val="004258D8"/>
    <w:rsid w:val="00433384"/>
    <w:rsid w:val="00452AC1"/>
    <w:rsid w:val="004605D6"/>
    <w:rsid w:val="00464EF8"/>
    <w:rsid w:val="00474A30"/>
    <w:rsid w:val="004A6EE1"/>
    <w:rsid w:val="004C6129"/>
    <w:rsid w:val="004C6896"/>
    <w:rsid w:val="004D4FA6"/>
    <w:rsid w:val="004F70FB"/>
    <w:rsid w:val="00554F88"/>
    <w:rsid w:val="00562757"/>
    <w:rsid w:val="0056453C"/>
    <w:rsid w:val="005740C6"/>
    <w:rsid w:val="005B18F6"/>
    <w:rsid w:val="005C5F75"/>
    <w:rsid w:val="005E0D41"/>
    <w:rsid w:val="00602AB5"/>
    <w:rsid w:val="00626269"/>
    <w:rsid w:val="00640724"/>
    <w:rsid w:val="006503D7"/>
    <w:rsid w:val="00650AB9"/>
    <w:rsid w:val="00687E06"/>
    <w:rsid w:val="006A0154"/>
    <w:rsid w:val="006B0E79"/>
    <w:rsid w:val="006B66AF"/>
    <w:rsid w:val="006D0417"/>
    <w:rsid w:val="006D231F"/>
    <w:rsid w:val="006E4F2E"/>
    <w:rsid w:val="006E5D5D"/>
    <w:rsid w:val="00742E44"/>
    <w:rsid w:val="0076562A"/>
    <w:rsid w:val="00772A1A"/>
    <w:rsid w:val="0078406B"/>
    <w:rsid w:val="00787C8B"/>
    <w:rsid w:val="007B1B1C"/>
    <w:rsid w:val="007B40D1"/>
    <w:rsid w:val="007C2199"/>
    <w:rsid w:val="007C26A1"/>
    <w:rsid w:val="007E16A2"/>
    <w:rsid w:val="007E16C4"/>
    <w:rsid w:val="007E473E"/>
    <w:rsid w:val="007E5273"/>
    <w:rsid w:val="00801F6A"/>
    <w:rsid w:val="008062F4"/>
    <w:rsid w:val="0085178F"/>
    <w:rsid w:val="00881AD7"/>
    <w:rsid w:val="00881DB6"/>
    <w:rsid w:val="008B6BEA"/>
    <w:rsid w:val="008B769C"/>
    <w:rsid w:val="008E0F13"/>
    <w:rsid w:val="008E6575"/>
    <w:rsid w:val="00906E69"/>
    <w:rsid w:val="009210C4"/>
    <w:rsid w:val="00950BD0"/>
    <w:rsid w:val="0096508B"/>
    <w:rsid w:val="009839AD"/>
    <w:rsid w:val="009A5F5F"/>
    <w:rsid w:val="009B4C2B"/>
    <w:rsid w:val="009E6CBC"/>
    <w:rsid w:val="00A32BC7"/>
    <w:rsid w:val="00A607C2"/>
    <w:rsid w:val="00AA017C"/>
    <w:rsid w:val="00AB1349"/>
    <w:rsid w:val="00AD5A2B"/>
    <w:rsid w:val="00AE10E3"/>
    <w:rsid w:val="00AE36D7"/>
    <w:rsid w:val="00B46C9B"/>
    <w:rsid w:val="00B91D56"/>
    <w:rsid w:val="00B9691D"/>
    <w:rsid w:val="00BA6876"/>
    <w:rsid w:val="00BB106D"/>
    <w:rsid w:val="00BC2EF0"/>
    <w:rsid w:val="00BD75BA"/>
    <w:rsid w:val="00BE5757"/>
    <w:rsid w:val="00BE7221"/>
    <w:rsid w:val="00C20424"/>
    <w:rsid w:val="00C42B4A"/>
    <w:rsid w:val="00C4592C"/>
    <w:rsid w:val="00C60559"/>
    <w:rsid w:val="00C62C5F"/>
    <w:rsid w:val="00CB2519"/>
    <w:rsid w:val="00CE2C28"/>
    <w:rsid w:val="00CE6255"/>
    <w:rsid w:val="00CF4D1F"/>
    <w:rsid w:val="00D16C28"/>
    <w:rsid w:val="00D47233"/>
    <w:rsid w:val="00D55742"/>
    <w:rsid w:val="00D82CB3"/>
    <w:rsid w:val="00D93DAB"/>
    <w:rsid w:val="00D9686B"/>
    <w:rsid w:val="00D96C3C"/>
    <w:rsid w:val="00DA0AE0"/>
    <w:rsid w:val="00DC594E"/>
    <w:rsid w:val="00E02701"/>
    <w:rsid w:val="00E06372"/>
    <w:rsid w:val="00E3736F"/>
    <w:rsid w:val="00E46362"/>
    <w:rsid w:val="00E53D5E"/>
    <w:rsid w:val="00E8740A"/>
    <w:rsid w:val="00EB7726"/>
    <w:rsid w:val="00EC6E4E"/>
    <w:rsid w:val="00F04A51"/>
    <w:rsid w:val="00F245BB"/>
    <w:rsid w:val="00F47128"/>
    <w:rsid w:val="00F63282"/>
    <w:rsid w:val="00F64FFB"/>
    <w:rsid w:val="00F70385"/>
    <w:rsid w:val="00FE32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92C"/>
    <w:pPr>
      <w:jc w:val="left"/>
    </w:pPr>
    <w:rPr>
      <w:rFonts w:eastAsia="Times New Roman" w:cs="Times New Roman"/>
      <w:szCs w:val="24"/>
      <w:lang w:eastAsia="ru-RU"/>
    </w:rPr>
  </w:style>
  <w:style w:type="paragraph" w:styleId="1">
    <w:name w:val="heading 1"/>
    <w:basedOn w:val="a"/>
    <w:next w:val="a"/>
    <w:link w:val="10"/>
    <w:uiPriority w:val="9"/>
    <w:qFormat/>
    <w:rsid w:val="00906E6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6E69"/>
    <w:rPr>
      <w:rFonts w:asciiTheme="majorHAnsi" w:eastAsiaTheme="majorEastAsia" w:hAnsiTheme="majorHAnsi" w:cstheme="majorBidi"/>
      <w:b/>
      <w:bCs/>
      <w:color w:val="365F91" w:themeColor="accent1" w:themeShade="BF"/>
      <w:sz w:val="28"/>
      <w:szCs w:val="28"/>
    </w:rPr>
  </w:style>
  <w:style w:type="paragraph" w:customStyle="1" w:styleId="11">
    <w:name w:val="Абзац списка1"/>
    <w:basedOn w:val="a"/>
    <w:rsid w:val="00144F0E"/>
    <w:pPr>
      <w:spacing w:after="200" w:line="276" w:lineRule="auto"/>
      <w:ind w:left="720"/>
      <w:contextualSpacing/>
    </w:pPr>
    <w:rPr>
      <w:rFonts w:ascii="Calibri" w:hAnsi="Calibri"/>
      <w:sz w:val="22"/>
      <w:szCs w:val="22"/>
      <w:lang w:eastAsia="en-US"/>
    </w:rPr>
  </w:style>
  <w:style w:type="table" w:styleId="a3">
    <w:name w:val="Table Grid"/>
    <w:basedOn w:val="a1"/>
    <w:uiPriority w:val="59"/>
    <w:rsid w:val="00906E69"/>
    <w:pPr>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06E6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link w:val="ConsPlusNormal0"/>
    <w:rsid w:val="00906E69"/>
    <w:pPr>
      <w:autoSpaceDE w:val="0"/>
      <w:autoSpaceDN w:val="0"/>
      <w:adjustRightInd w:val="0"/>
      <w:jc w:val="left"/>
    </w:pPr>
    <w:rPr>
      <w:rFonts w:cs="Times New Roman"/>
      <w:sz w:val="22"/>
    </w:rPr>
  </w:style>
  <w:style w:type="character" w:customStyle="1" w:styleId="ConsPlusNormal0">
    <w:name w:val="ConsPlusNormal Знак"/>
    <w:link w:val="ConsPlusNormal"/>
    <w:locked/>
    <w:rsid w:val="00906E69"/>
    <w:rPr>
      <w:rFonts w:cs="Times New Roman"/>
      <w:sz w:val="22"/>
    </w:rPr>
  </w:style>
  <w:style w:type="paragraph" w:customStyle="1" w:styleId="ConsPlusNonformat">
    <w:name w:val="ConsPlusNonformat"/>
    <w:uiPriority w:val="99"/>
    <w:rsid w:val="000732A9"/>
    <w:pPr>
      <w:autoSpaceDE w:val="0"/>
      <w:autoSpaceDN w:val="0"/>
      <w:adjustRightInd w:val="0"/>
      <w:jc w:val="left"/>
    </w:pPr>
    <w:rPr>
      <w:rFonts w:ascii="Courier New" w:eastAsia="Times New Roman" w:hAnsi="Courier New" w:cs="Courier New"/>
      <w:sz w:val="20"/>
      <w:szCs w:val="20"/>
      <w:lang w:eastAsia="ru-RU"/>
    </w:rPr>
  </w:style>
  <w:style w:type="paragraph" w:styleId="a5">
    <w:name w:val="footnote text"/>
    <w:basedOn w:val="a"/>
    <w:link w:val="a6"/>
    <w:uiPriority w:val="99"/>
    <w:rsid w:val="003E3C30"/>
    <w:rPr>
      <w:sz w:val="20"/>
      <w:szCs w:val="20"/>
    </w:rPr>
  </w:style>
  <w:style w:type="character" w:customStyle="1" w:styleId="a6">
    <w:name w:val="Текст сноски Знак"/>
    <w:basedOn w:val="a0"/>
    <w:link w:val="a5"/>
    <w:uiPriority w:val="99"/>
    <w:rsid w:val="003E3C30"/>
    <w:rPr>
      <w:rFonts w:eastAsia="Times New Roman" w:cs="Times New Roman"/>
      <w:sz w:val="20"/>
      <w:szCs w:val="20"/>
      <w:lang w:eastAsia="ru-RU"/>
    </w:rPr>
  </w:style>
  <w:style w:type="character" w:styleId="a7">
    <w:name w:val="footnote reference"/>
    <w:uiPriority w:val="99"/>
    <w:rsid w:val="003E3C30"/>
    <w:rPr>
      <w:vertAlign w:val="superscript"/>
    </w:rPr>
  </w:style>
  <w:style w:type="character" w:customStyle="1" w:styleId="FontStyle11">
    <w:name w:val="Font Style11"/>
    <w:uiPriority w:val="99"/>
    <w:rsid w:val="00BD75BA"/>
    <w:rPr>
      <w:rFonts w:ascii="Times New Roman" w:hAnsi="Times New Roman" w:cs="Times New Roman" w:hint="default"/>
      <w:sz w:val="26"/>
      <w:szCs w:val="26"/>
    </w:rPr>
  </w:style>
  <w:style w:type="character" w:styleId="a8">
    <w:name w:val="Hyperlink"/>
    <w:basedOn w:val="a0"/>
    <w:rsid w:val="008062F4"/>
    <w:rPr>
      <w:rFonts w:ascii="Times New Roman" w:hAnsi="Times New Roman" w:cs="Times New Roman" w:hint="default"/>
      <w:color w:val="0000FF"/>
      <w:u w:val="single"/>
    </w:rPr>
  </w:style>
  <w:style w:type="paragraph" w:customStyle="1" w:styleId="2">
    <w:name w:val="Абзац списка2"/>
    <w:basedOn w:val="a"/>
    <w:rsid w:val="008062F4"/>
    <w:pPr>
      <w:spacing w:after="200" w:line="276" w:lineRule="auto"/>
      <w:ind w:left="720"/>
      <w:contextualSpacing/>
    </w:pPr>
    <w:rPr>
      <w:rFonts w:ascii="Calibri" w:hAnsi="Calibri"/>
      <w:sz w:val="22"/>
      <w:szCs w:val="22"/>
    </w:rPr>
  </w:style>
  <w:style w:type="paragraph" w:customStyle="1" w:styleId="msonormalcxspmiddle">
    <w:name w:val="msonormalcxspmiddle"/>
    <w:basedOn w:val="a"/>
    <w:rsid w:val="008062F4"/>
    <w:pPr>
      <w:spacing w:before="100" w:beforeAutospacing="1" w:after="100" w:afterAutospacing="1"/>
    </w:pPr>
  </w:style>
  <w:style w:type="paragraph" w:customStyle="1" w:styleId="Style1">
    <w:name w:val="Style1"/>
    <w:basedOn w:val="a"/>
    <w:rsid w:val="00772A1A"/>
    <w:pPr>
      <w:widowControl w:val="0"/>
      <w:autoSpaceDE w:val="0"/>
      <w:autoSpaceDN w:val="0"/>
      <w:adjustRightInd w:val="0"/>
      <w:spacing w:line="221" w:lineRule="exact"/>
      <w:jc w:val="both"/>
    </w:pPr>
  </w:style>
  <w:style w:type="paragraph" w:customStyle="1" w:styleId="Style9">
    <w:name w:val="Style9"/>
    <w:basedOn w:val="a"/>
    <w:rsid w:val="00772A1A"/>
    <w:pPr>
      <w:widowControl w:val="0"/>
      <w:autoSpaceDE w:val="0"/>
      <w:autoSpaceDN w:val="0"/>
      <w:adjustRightInd w:val="0"/>
      <w:spacing w:line="182" w:lineRule="exact"/>
      <w:jc w:val="both"/>
    </w:pPr>
  </w:style>
  <w:style w:type="character" w:customStyle="1" w:styleId="FontStyle22">
    <w:name w:val="Font Style22"/>
    <w:rsid w:val="00772A1A"/>
    <w:rPr>
      <w:rFonts w:ascii="Courier New" w:hAnsi="Courier New" w:cs="Courier New"/>
      <w:sz w:val="20"/>
      <w:szCs w:val="20"/>
    </w:rPr>
  </w:style>
  <w:style w:type="character" w:customStyle="1" w:styleId="FontStyle31">
    <w:name w:val="Font Style31"/>
    <w:rsid w:val="00772A1A"/>
    <w:rPr>
      <w:rFonts w:ascii="Times New Roman" w:hAnsi="Times New Roman" w:cs="Times New Roman"/>
      <w:sz w:val="14"/>
      <w:szCs w:val="14"/>
    </w:rPr>
  </w:style>
  <w:style w:type="character" w:customStyle="1" w:styleId="FontStyle25">
    <w:name w:val="Font Style25"/>
    <w:rsid w:val="00772A1A"/>
    <w:rPr>
      <w:rFonts w:ascii="Times New Roman" w:hAnsi="Times New Roman" w:cs="Times New Roman"/>
      <w:b/>
      <w:bCs/>
      <w:sz w:val="10"/>
      <w:szCs w:val="10"/>
    </w:rPr>
  </w:style>
  <w:style w:type="paragraph" w:customStyle="1" w:styleId="Style5">
    <w:name w:val="Style5"/>
    <w:basedOn w:val="a"/>
    <w:rsid w:val="00772A1A"/>
    <w:pPr>
      <w:widowControl w:val="0"/>
      <w:autoSpaceDE w:val="0"/>
      <w:autoSpaceDN w:val="0"/>
      <w:adjustRightInd w:val="0"/>
    </w:pPr>
  </w:style>
  <w:style w:type="paragraph" w:customStyle="1" w:styleId="Style7">
    <w:name w:val="Style7"/>
    <w:basedOn w:val="a"/>
    <w:rsid w:val="00772A1A"/>
    <w:pPr>
      <w:widowControl w:val="0"/>
      <w:autoSpaceDE w:val="0"/>
      <w:autoSpaceDN w:val="0"/>
      <w:adjustRightInd w:val="0"/>
    </w:pPr>
  </w:style>
  <w:style w:type="character" w:customStyle="1" w:styleId="FontStyle28">
    <w:name w:val="Font Style28"/>
    <w:rsid w:val="00772A1A"/>
    <w:rPr>
      <w:rFonts w:ascii="Times New Roman" w:hAnsi="Times New Roman" w:cs="Times New Roman"/>
      <w:b/>
      <w:bCs/>
      <w:i/>
      <w:iCs/>
      <w:sz w:val="14"/>
      <w:szCs w:val="14"/>
    </w:rPr>
  </w:style>
  <w:style w:type="paragraph" w:customStyle="1" w:styleId="Style12">
    <w:name w:val="Style12"/>
    <w:basedOn w:val="a"/>
    <w:rsid w:val="00772A1A"/>
    <w:pPr>
      <w:widowControl w:val="0"/>
      <w:autoSpaceDE w:val="0"/>
      <w:autoSpaceDN w:val="0"/>
      <w:adjustRightInd w:val="0"/>
      <w:spacing w:line="180" w:lineRule="exact"/>
    </w:pPr>
  </w:style>
  <w:style w:type="paragraph" w:customStyle="1" w:styleId="Style19">
    <w:name w:val="Style19"/>
    <w:basedOn w:val="a"/>
    <w:rsid w:val="00772A1A"/>
    <w:pPr>
      <w:widowControl w:val="0"/>
      <w:autoSpaceDE w:val="0"/>
      <w:autoSpaceDN w:val="0"/>
      <w:adjustRightInd w:val="0"/>
    </w:pPr>
  </w:style>
  <w:style w:type="paragraph" w:customStyle="1" w:styleId="Style20">
    <w:name w:val="Style20"/>
    <w:basedOn w:val="a"/>
    <w:rsid w:val="00772A1A"/>
    <w:pPr>
      <w:widowControl w:val="0"/>
      <w:autoSpaceDE w:val="0"/>
      <w:autoSpaceDN w:val="0"/>
      <w:adjustRightInd w:val="0"/>
      <w:spacing w:line="278" w:lineRule="exact"/>
      <w:ind w:firstLine="605"/>
    </w:pPr>
  </w:style>
  <w:style w:type="character" w:customStyle="1" w:styleId="FontStyle29">
    <w:name w:val="Font Style29"/>
    <w:rsid w:val="00772A1A"/>
    <w:rPr>
      <w:rFonts w:ascii="Times New Roman" w:hAnsi="Times New Roman" w:cs="Times New Roman"/>
      <w:b/>
      <w:bCs/>
      <w:i/>
      <w:iCs/>
      <w:sz w:val="22"/>
      <w:szCs w:val="22"/>
    </w:rPr>
  </w:style>
  <w:style w:type="character" w:customStyle="1" w:styleId="FontStyle30">
    <w:name w:val="Font Style30"/>
    <w:uiPriority w:val="99"/>
    <w:rsid w:val="00772A1A"/>
    <w:rPr>
      <w:rFonts w:ascii="Times New Roman" w:hAnsi="Times New Roman" w:cs="Times New Roman"/>
      <w:b/>
      <w:bCs/>
      <w:sz w:val="12"/>
      <w:szCs w:val="12"/>
    </w:rPr>
  </w:style>
  <w:style w:type="paragraph" w:customStyle="1" w:styleId="Style15">
    <w:name w:val="Style15"/>
    <w:basedOn w:val="a"/>
    <w:uiPriority w:val="99"/>
    <w:rsid w:val="00772A1A"/>
    <w:pPr>
      <w:widowControl w:val="0"/>
      <w:autoSpaceDE w:val="0"/>
      <w:autoSpaceDN w:val="0"/>
      <w:adjustRightInd w:val="0"/>
    </w:pPr>
  </w:style>
  <w:style w:type="paragraph" w:customStyle="1" w:styleId="Style17">
    <w:name w:val="Style17"/>
    <w:basedOn w:val="a"/>
    <w:rsid w:val="00772A1A"/>
    <w:pPr>
      <w:widowControl w:val="0"/>
      <w:autoSpaceDE w:val="0"/>
      <w:autoSpaceDN w:val="0"/>
      <w:adjustRightInd w:val="0"/>
      <w:spacing w:line="178" w:lineRule="exact"/>
      <w:ind w:firstLine="600"/>
    </w:pPr>
  </w:style>
  <w:style w:type="paragraph" w:customStyle="1" w:styleId="Style14">
    <w:name w:val="Style14"/>
    <w:basedOn w:val="a"/>
    <w:rsid w:val="00772A1A"/>
    <w:pPr>
      <w:widowControl w:val="0"/>
      <w:autoSpaceDE w:val="0"/>
      <w:autoSpaceDN w:val="0"/>
      <w:adjustRightInd w:val="0"/>
      <w:spacing w:line="156" w:lineRule="exact"/>
      <w:ind w:firstLine="82"/>
    </w:pPr>
  </w:style>
  <w:style w:type="paragraph" w:styleId="a9">
    <w:name w:val="No Spacing"/>
    <w:uiPriority w:val="1"/>
    <w:qFormat/>
    <w:rsid w:val="00772A1A"/>
    <w:pPr>
      <w:jc w:val="left"/>
    </w:pPr>
    <w:rPr>
      <w:rFonts w:ascii="Calibri" w:eastAsia="Times New Roman" w:hAnsi="Calibri" w:cs="Times New Roman"/>
      <w:sz w:val="22"/>
      <w:lang w:eastAsia="ru-RU"/>
    </w:rPr>
  </w:style>
  <w:style w:type="paragraph" w:customStyle="1" w:styleId="aa">
    <w:name w:val="Обычный.Название подразделения"/>
    <w:rsid w:val="00772A1A"/>
    <w:pPr>
      <w:jc w:val="left"/>
    </w:pPr>
    <w:rPr>
      <w:rFonts w:ascii="SchoolBook" w:eastAsia="Times New Roman" w:hAnsi="SchoolBook" w:cs="Times New Roman"/>
      <w:sz w:val="28"/>
      <w:szCs w:val="20"/>
      <w:lang w:eastAsia="ru-RU"/>
    </w:rPr>
  </w:style>
  <w:style w:type="character" w:customStyle="1" w:styleId="ab">
    <w:name w:val="Текст выноски Знак"/>
    <w:basedOn w:val="a0"/>
    <w:link w:val="ac"/>
    <w:uiPriority w:val="99"/>
    <w:semiHidden/>
    <w:rsid w:val="00772A1A"/>
    <w:rPr>
      <w:rFonts w:ascii="Tahoma" w:eastAsia="Calibri" w:hAnsi="Tahoma" w:cs="Tahoma"/>
      <w:sz w:val="16"/>
      <w:szCs w:val="16"/>
    </w:rPr>
  </w:style>
  <w:style w:type="paragraph" w:styleId="ac">
    <w:name w:val="Balloon Text"/>
    <w:basedOn w:val="a"/>
    <w:link w:val="ab"/>
    <w:uiPriority w:val="99"/>
    <w:semiHidden/>
    <w:unhideWhenUsed/>
    <w:rsid w:val="00772A1A"/>
    <w:rPr>
      <w:rFonts w:ascii="Tahoma" w:eastAsia="Calibri" w:hAnsi="Tahoma" w:cs="Tahoma"/>
      <w:sz w:val="16"/>
      <w:szCs w:val="16"/>
      <w:lang w:eastAsia="en-US"/>
    </w:rPr>
  </w:style>
  <w:style w:type="paragraph" w:styleId="ad">
    <w:name w:val="Subtitle"/>
    <w:basedOn w:val="a"/>
    <w:next w:val="a"/>
    <w:link w:val="ae"/>
    <w:uiPriority w:val="11"/>
    <w:qFormat/>
    <w:rsid w:val="00772A1A"/>
    <w:pPr>
      <w:numPr>
        <w:ilvl w:val="1"/>
      </w:numPr>
      <w:spacing w:after="200" w:line="276" w:lineRule="auto"/>
    </w:pPr>
    <w:rPr>
      <w:rFonts w:ascii="Cambria" w:hAnsi="Cambria"/>
      <w:i/>
      <w:iCs/>
      <w:color w:val="4F81BD"/>
      <w:spacing w:val="15"/>
      <w:lang w:eastAsia="en-US"/>
    </w:rPr>
  </w:style>
  <w:style w:type="character" w:customStyle="1" w:styleId="ae">
    <w:name w:val="Подзаголовок Знак"/>
    <w:basedOn w:val="a0"/>
    <w:link w:val="ad"/>
    <w:uiPriority w:val="11"/>
    <w:rsid w:val="00772A1A"/>
    <w:rPr>
      <w:rFonts w:ascii="Cambria" w:eastAsia="Times New Roman" w:hAnsi="Cambria" w:cs="Times New Roman"/>
      <w:i/>
      <w:iCs/>
      <w:color w:val="4F81BD"/>
      <w:spacing w:val="15"/>
      <w:szCs w:val="24"/>
    </w:rPr>
  </w:style>
</w:styles>
</file>

<file path=word/webSettings.xml><?xml version="1.0" encoding="utf-8"?>
<w:webSettings xmlns:r="http://schemas.openxmlformats.org/officeDocument/2006/relationships" xmlns:w="http://schemas.openxmlformats.org/wordprocessingml/2006/main">
  <w:divs>
    <w:div w:id="401484418">
      <w:bodyDiv w:val="1"/>
      <w:marLeft w:val="0"/>
      <w:marRight w:val="0"/>
      <w:marTop w:val="0"/>
      <w:marBottom w:val="0"/>
      <w:divBdr>
        <w:top w:val="none" w:sz="0" w:space="0" w:color="auto"/>
        <w:left w:val="none" w:sz="0" w:space="0" w:color="auto"/>
        <w:bottom w:val="none" w:sz="0" w:space="0" w:color="auto"/>
        <w:right w:val="none" w:sz="0" w:space="0" w:color="auto"/>
      </w:divBdr>
    </w:div>
    <w:div w:id="186281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C06B156A525A6B2D3A259254347FEF9CC4B8FCB083331AAA114A89020BC66F5FEBA27AED413014j0BB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7C06B156A525A6B2D3A259254347FEF9CC4B8FCB083331AAA114A89020BC66F5FEBA27AjEB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2CB1817A-1A6A-4BE6-96E6-24B680707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6238</Words>
  <Characters>35560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CWER.ws/portable</Company>
  <LinksUpToDate>false</LinksUpToDate>
  <CharactersWithSpaces>41715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punsh</dc:creator>
  <cp:lastModifiedBy>ret</cp:lastModifiedBy>
  <cp:revision>23</cp:revision>
  <cp:lastPrinted>2017-01-18T07:10:00Z</cp:lastPrinted>
  <dcterms:created xsi:type="dcterms:W3CDTF">2016-04-14T07:57:00Z</dcterms:created>
  <dcterms:modified xsi:type="dcterms:W3CDTF">2017-04-13T10:02:00Z</dcterms:modified>
</cp:coreProperties>
</file>